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032F9" w14:textId="77777777" w:rsidR="00A12174" w:rsidRDefault="00E215F0" w:rsidP="00A12174">
      <w:pPr>
        <w:pStyle w:val="Subtitle"/>
        <w:ind w:right="-360"/>
        <w:rPr>
          <w:rFonts w:ascii="Monotype Corsiva" w:hAnsi="Monotype Corsiva"/>
          <w:sz w:val="32"/>
        </w:rPr>
      </w:pPr>
      <w:r>
        <w:rPr>
          <w:noProof/>
          <w:sz w:val="20"/>
        </w:rPr>
        <w:drawing>
          <wp:anchor distT="0" distB="0" distL="114300" distR="114300" simplePos="0" relativeHeight="251658240" behindDoc="1" locked="0" layoutInCell="1" allowOverlap="1" wp14:anchorId="7DD9DFDC" wp14:editId="2A6DF4E8">
            <wp:simplePos x="0" y="0"/>
            <wp:positionH relativeFrom="column">
              <wp:posOffset>-254000</wp:posOffset>
            </wp:positionH>
            <wp:positionV relativeFrom="page">
              <wp:posOffset>490855</wp:posOffset>
            </wp:positionV>
            <wp:extent cx="1371600" cy="1380490"/>
            <wp:effectExtent l="0" t="0" r="0" b="0"/>
            <wp:wrapTight wrapText="bothSides">
              <wp:wrapPolygon edited="0">
                <wp:start x="0" y="0"/>
                <wp:lineTo x="0" y="21163"/>
                <wp:lineTo x="21300" y="21163"/>
                <wp:lineTo x="2130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nese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174" w:rsidRPr="00D92514">
        <w:rPr>
          <w:rFonts w:ascii="Monotype Corsiva" w:hAnsi="Monotype Corsiva"/>
          <w:b/>
          <w:sz w:val="44"/>
        </w:rPr>
        <w:t>Williamsburg Planning Board</w:t>
      </w:r>
    </w:p>
    <w:p w14:paraId="40106EF9" w14:textId="77777777" w:rsidR="00D437BD" w:rsidRDefault="00D437BD" w:rsidP="00A12174">
      <w:pPr>
        <w:pStyle w:val="Subtitle"/>
        <w:ind w:right="-360"/>
        <w:rPr>
          <w:rFonts w:ascii="Monotype Corsiva" w:hAnsi="Monotype Corsiva"/>
          <w:sz w:val="32"/>
        </w:rPr>
      </w:pPr>
      <w:r>
        <w:rPr>
          <w:rFonts w:ascii="Monotype Corsiva" w:hAnsi="Monotype Corsiva"/>
          <w:sz w:val="32"/>
        </w:rPr>
        <w:t>141 Main Street, P.O. Box 447</w:t>
      </w:r>
    </w:p>
    <w:p w14:paraId="517E0B51" w14:textId="77777777" w:rsidR="00D437BD" w:rsidRDefault="00D437BD" w:rsidP="00A12174">
      <w:pPr>
        <w:pStyle w:val="Heading2"/>
        <w:ind w:left="-180" w:right="-360"/>
        <w:rPr>
          <w:rFonts w:ascii="Monotype Corsiva" w:hAnsi="Monotype Corsiva"/>
          <w:sz w:val="32"/>
        </w:rPr>
      </w:pPr>
      <w:r>
        <w:rPr>
          <w:rFonts w:ascii="Monotype Corsiva" w:hAnsi="Monotype Corsiva"/>
          <w:sz w:val="32"/>
        </w:rPr>
        <w:t>Haydenville, Massachusetts 01039-0447</w:t>
      </w:r>
    </w:p>
    <w:p w14:paraId="6B84F97D" w14:textId="49C6FC4B" w:rsidR="00D437BD" w:rsidRDefault="00D437BD" w:rsidP="00A12174">
      <w:pPr>
        <w:ind w:right="-360"/>
        <w:jc w:val="center"/>
        <w:rPr>
          <w:rFonts w:ascii="Bookman Old Style" w:hAnsi="Bookman Old Style"/>
          <w:b/>
          <w:bCs/>
          <w:i w:val="0"/>
          <w:iCs/>
          <w:sz w:val="24"/>
        </w:rPr>
      </w:pPr>
      <w:r>
        <w:rPr>
          <w:i w:val="0"/>
          <w:iCs/>
          <w:sz w:val="32"/>
        </w:rPr>
        <w:t>Ph</w:t>
      </w:r>
      <w:r w:rsidR="00730DCA">
        <w:rPr>
          <w:i w:val="0"/>
          <w:iCs/>
          <w:sz w:val="32"/>
        </w:rPr>
        <w:t>one</w:t>
      </w:r>
      <w:r>
        <w:rPr>
          <w:i w:val="0"/>
          <w:iCs/>
          <w:sz w:val="32"/>
        </w:rPr>
        <w:t xml:space="preserve">: </w:t>
      </w:r>
      <w:r w:rsidRPr="00777AEA">
        <w:rPr>
          <w:i w:val="0"/>
          <w:iCs/>
          <w:sz w:val="32"/>
          <w:szCs w:val="32"/>
        </w:rPr>
        <w:t>(</w:t>
      </w:r>
      <w:r w:rsidR="00777AEA" w:rsidRPr="00777AEA">
        <w:rPr>
          <w:rFonts w:cs="Arial"/>
          <w:sz w:val="32"/>
          <w:szCs w:val="32"/>
        </w:rPr>
        <w:t>413</w:t>
      </w:r>
      <w:r w:rsidR="00777AEA">
        <w:rPr>
          <w:rFonts w:cs="Arial"/>
          <w:sz w:val="32"/>
          <w:szCs w:val="32"/>
        </w:rPr>
        <w:t xml:space="preserve">) </w:t>
      </w:r>
      <w:r w:rsidR="00777AEA" w:rsidRPr="00777AEA">
        <w:rPr>
          <w:rFonts w:cs="Arial"/>
          <w:sz w:val="32"/>
          <w:szCs w:val="32"/>
        </w:rPr>
        <w:t>268-8400</w:t>
      </w:r>
      <w:r w:rsidRPr="00777AEA">
        <w:rPr>
          <w:i w:val="0"/>
          <w:iCs/>
          <w:sz w:val="32"/>
          <w:szCs w:val="32"/>
        </w:rPr>
        <w:tab/>
      </w:r>
      <w:r>
        <w:rPr>
          <w:i w:val="0"/>
          <w:iCs/>
          <w:sz w:val="32"/>
        </w:rPr>
        <w:tab/>
      </w:r>
      <w:r>
        <w:rPr>
          <w:i w:val="0"/>
          <w:iCs/>
          <w:sz w:val="32"/>
        </w:rPr>
        <w:tab/>
      </w:r>
      <w:r w:rsidR="00684E08">
        <w:rPr>
          <w:i w:val="0"/>
          <w:iCs/>
          <w:sz w:val="32"/>
        </w:rPr>
        <w:tab/>
      </w:r>
      <w:r>
        <w:rPr>
          <w:i w:val="0"/>
          <w:iCs/>
          <w:sz w:val="32"/>
        </w:rPr>
        <w:t xml:space="preserve">Fax: </w:t>
      </w:r>
      <w:r w:rsidR="00777AEA">
        <w:rPr>
          <w:i w:val="0"/>
          <w:iCs/>
          <w:sz w:val="32"/>
        </w:rPr>
        <w:t>(</w:t>
      </w:r>
      <w:r w:rsidR="00777AEA" w:rsidRPr="00777AEA">
        <w:rPr>
          <w:rFonts w:cs="Arial"/>
          <w:sz w:val="32"/>
          <w:szCs w:val="32"/>
        </w:rPr>
        <w:t>413</w:t>
      </w:r>
      <w:r w:rsidR="00777AEA">
        <w:rPr>
          <w:rFonts w:cs="Arial"/>
          <w:sz w:val="32"/>
          <w:szCs w:val="32"/>
        </w:rPr>
        <w:t xml:space="preserve">) </w:t>
      </w:r>
      <w:r w:rsidR="00777AEA" w:rsidRPr="00777AEA">
        <w:rPr>
          <w:rFonts w:cs="Arial"/>
          <w:sz w:val="32"/>
          <w:szCs w:val="32"/>
        </w:rPr>
        <w:t>268-8409</w:t>
      </w:r>
    </w:p>
    <w:p w14:paraId="67643328" w14:textId="77777777" w:rsidR="00D437BD" w:rsidRPr="000D7C84" w:rsidRDefault="00D437BD" w:rsidP="0015169B">
      <w:pPr>
        <w:ind w:left="-180" w:right="-360"/>
        <w:rPr>
          <w:rFonts w:ascii="Calibri" w:hAnsi="Calibri"/>
          <w:i w:val="0"/>
          <w:sz w:val="24"/>
          <w:vertAlign w:val="subscript"/>
        </w:rPr>
      </w:pPr>
    </w:p>
    <w:p w14:paraId="0A0B8463" w14:textId="77777777" w:rsidR="00A12174" w:rsidRPr="000D7C84" w:rsidRDefault="00A12174" w:rsidP="0015169B">
      <w:pPr>
        <w:ind w:left="-180" w:right="-360"/>
        <w:rPr>
          <w:rFonts w:ascii="Calibri" w:hAnsi="Calibri"/>
          <w:i w:val="0"/>
          <w:sz w:val="24"/>
        </w:rPr>
      </w:pPr>
    </w:p>
    <w:tbl>
      <w:tblPr>
        <w:tblW w:w="0" w:type="auto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1872"/>
        <w:gridCol w:w="864"/>
        <w:gridCol w:w="864"/>
        <w:gridCol w:w="1872"/>
        <w:gridCol w:w="864"/>
        <w:gridCol w:w="864"/>
      </w:tblGrid>
      <w:tr w:rsidR="00730DCA" w:rsidRPr="00DB58A9" w14:paraId="448D206C" w14:textId="77777777" w:rsidTr="00B16841">
        <w:tc>
          <w:tcPr>
            <w:tcW w:w="2303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6E2914B" w14:textId="77777777" w:rsidR="00D7274F" w:rsidRPr="00A12174" w:rsidRDefault="00D7274F" w:rsidP="00A12174">
            <w:pPr>
              <w:tabs>
                <w:tab w:val="center" w:pos="1067"/>
              </w:tabs>
              <w:ind w:right="-360"/>
              <w:rPr>
                <w:rFonts w:ascii="Calibri" w:hAnsi="Calibri" w:cs="Arial"/>
                <w:b/>
                <w:i w:val="0"/>
                <w:sz w:val="20"/>
              </w:rPr>
            </w:pPr>
            <w:r>
              <w:rPr>
                <w:rFonts w:ascii="Calibri" w:hAnsi="Calibri" w:cs="Arial"/>
                <w:i w:val="0"/>
                <w:sz w:val="20"/>
              </w:rPr>
              <w:tab/>
            </w:r>
            <w:r w:rsidRPr="00A12174">
              <w:rPr>
                <w:rFonts w:ascii="Calibri" w:hAnsi="Calibri" w:cs="Arial"/>
                <w:b/>
                <w:i w:val="0"/>
                <w:sz w:val="24"/>
              </w:rPr>
              <w:t xml:space="preserve">Minutes </w:t>
            </w:r>
          </w:p>
          <w:p w14:paraId="6CECE773" w14:textId="77777777" w:rsidR="00D7274F" w:rsidRDefault="00D7274F" w:rsidP="00A12174">
            <w:pPr>
              <w:tabs>
                <w:tab w:val="center" w:pos="1067"/>
              </w:tabs>
              <w:ind w:right="-360"/>
              <w:rPr>
                <w:rFonts w:ascii="Calibri" w:hAnsi="Calibri" w:cs="Arial"/>
                <w:i w:val="0"/>
                <w:sz w:val="20"/>
              </w:rPr>
            </w:pPr>
            <w:r>
              <w:rPr>
                <w:rFonts w:ascii="Calibri" w:hAnsi="Calibri" w:cs="Arial"/>
                <w:i w:val="0"/>
                <w:sz w:val="20"/>
              </w:rPr>
              <w:tab/>
            </w:r>
            <w:r w:rsidRPr="00DB58A9">
              <w:rPr>
                <w:rFonts w:ascii="Calibri" w:hAnsi="Calibri" w:cs="Arial"/>
                <w:i w:val="0"/>
                <w:sz w:val="20"/>
              </w:rPr>
              <w:t>for meeting on</w:t>
            </w:r>
          </w:p>
          <w:p w14:paraId="577814B2" w14:textId="1C348AF7" w:rsidR="00D7274F" w:rsidRDefault="009D40BE" w:rsidP="00A12174">
            <w:pPr>
              <w:tabs>
                <w:tab w:val="center" w:pos="1067"/>
              </w:tabs>
              <w:ind w:right="-360"/>
              <w:rPr>
                <w:rFonts w:ascii="Calibri" w:hAnsi="Calibri" w:cs="Arial"/>
                <w:b/>
                <w:i w:val="0"/>
                <w:sz w:val="20"/>
              </w:rPr>
            </w:pPr>
            <w:r>
              <w:rPr>
                <w:rFonts w:ascii="Calibri" w:hAnsi="Calibri" w:cs="Arial"/>
                <w:b/>
                <w:i w:val="0"/>
                <w:sz w:val="20"/>
              </w:rPr>
              <w:tab/>
            </w:r>
            <w:r w:rsidR="005B0FA6">
              <w:rPr>
                <w:rFonts w:ascii="Calibri" w:hAnsi="Calibri" w:cs="Arial"/>
                <w:b/>
                <w:i w:val="0"/>
                <w:sz w:val="20"/>
              </w:rPr>
              <w:t>March 12</w:t>
            </w:r>
            <w:r w:rsidR="00774863">
              <w:rPr>
                <w:rFonts w:ascii="Calibri" w:hAnsi="Calibri" w:cs="Arial"/>
                <w:b/>
                <w:i w:val="0"/>
                <w:sz w:val="20"/>
              </w:rPr>
              <w:t>, 2018</w:t>
            </w:r>
          </w:p>
          <w:p w14:paraId="34BEDC7D" w14:textId="37274B8B" w:rsidR="00D7274F" w:rsidRPr="003F444F" w:rsidRDefault="00D7274F" w:rsidP="00730DCA">
            <w:pPr>
              <w:tabs>
                <w:tab w:val="center" w:pos="1067"/>
              </w:tabs>
              <w:ind w:left="720" w:right="-360"/>
              <w:rPr>
                <w:rFonts w:ascii="Calibri" w:hAnsi="Calibri" w:cs="Arial"/>
                <w:i w:val="0"/>
                <w:sz w:val="20"/>
              </w:rPr>
            </w:pPr>
            <w:r>
              <w:rPr>
                <w:rFonts w:ascii="Calibri" w:hAnsi="Calibri" w:cs="Arial"/>
                <w:i w:val="0"/>
                <w:color w:val="C00000"/>
                <w:sz w:val="20"/>
              </w:rPr>
              <w:tab/>
            </w:r>
            <w:r w:rsidR="00730DCA">
              <w:rPr>
                <w:rFonts w:ascii="Calibri" w:hAnsi="Calibri" w:cs="Arial"/>
                <w:i w:val="0"/>
                <w:color w:val="C00000"/>
                <w:sz w:val="20"/>
              </w:rPr>
              <w:t>Approved</w:t>
            </w:r>
          </w:p>
        </w:tc>
        <w:tc>
          <w:tcPr>
            <w:tcW w:w="1872" w:type="dxa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191D6980" w14:textId="77777777" w:rsidR="00D7274F" w:rsidRPr="00E2737C" w:rsidRDefault="00D7274F" w:rsidP="00093C0B">
            <w:pPr>
              <w:ind w:right="-360"/>
              <w:rPr>
                <w:rFonts w:ascii="Calibri" w:hAnsi="Calibri" w:cs="Arial"/>
                <w:i w:val="0"/>
                <w:sz w:val="18"/>
              </w:rPr>
            </w:pPr>
            <w:r w:rsidRPr="00E2737C">
              <w:rPr>
                <w:rFonts w:ascii="Calibri" w:hAnsi="Calibri" w:cs="Arial"/>
                <w:b/>
                <w:i w:val="0"/>
                <w:sz w:val="18"/>
              </w:rPr>
              <w:t>Members:</w:t>
            </w:r>
          </w:p>
        </w:tc>
        <w:tc>
          <w:tcPr>
            <w:tcW w:w="864" w:type="dxa"/>
            <w:vAlign w:val="bottom"/>
          </w:tcPr>
          <w:p w14:paraId="18650EEC" w14:textId="77777777" w:rsidR="00D7274F" w:rsidRPr="00E2737C" w:rsidRDefault="00093C0B" w:rsidP="00553E1A">
            <w:pPr>
              <w:jc w:val="center"/>
              <w:rPr>
                <w:rFonts w:ascii="Calibri" w:hAnsi="Calibri" w:cs="Arial"/>
                <w:i w:val="0"/>
                <w:sz w:val="18"/>
              </w:rPr>
            </w:pPr>
            <w:r w:rsidRPr="00E2737C">
              <w:rPr>
                <w:rFonts w:ascii="Calibri" w:hAnsi="Calibri" w:cs="Arial"/>
                <w:i w:val="0"/>
                <w:sz w:val="18"/>
              </w:rPr>
              <w:t>present</w:t>
            </w:r>
          </w:p>
        </w:tc>
        <w:tc>
          <w:tcPr>
            <w:tcW w:w="864" w:type="dxa"/>
            <w:tcBorders>
              <w:right w:val="single" w:sz="12" w:space="0" w:color="000000"/>
            </w:tcBorders>
            <w:vAlign w:val="bottom"/>
          </w:tcPr>
          <w:p w14:paraId="77FA28C8" w14:textId="77777777" w:rsidR="00D7274F" w:rsidRPr="00E2737C" w:rsidRDefault="00093C0B" w:rsidP="00553E1A">
            <w:pPr>
              <w:jc w:val="center"/>
              <w:rPr>
                <w:rFonts w:ascii="Calibri" w:hAnsi="Calibri" w:cs="Arial"/>
                <w:i w:val="0"/>
                <w:sz w:val="18"/>
              </w:rPr>
            </w:pPr>
            <w:r w:rsidRPr="00E2737C">
              <w:rPr>
                <w:rFonts w:ascii="Calibri" w:hAnsi="Calibri" w:cs="Arial"/>
                <w:i w:val="0"/>
                <w:sz w:val="18"/>
              </w:rPr>
              <w:t>not present</w:t>
            </w:r>
          </w:p>
        </w:tc>
        <w:tc>
          <w:tcPr>
            <w:tcW w:w="1872" w:type="dxa"/>
            <w:tcBorders>
              <w:left w:val="single" w:sz="12" w:space="0" w:color="000000"/>
            </w:tcBorders>
            <w:vAlign w:val="bottom"/>
          </w:tcPr>
          <w:p w14:paraId="52FB7193" w14:textId="77777777" w:rsidR="00D7274F" w:rsidRPr="00E2737C" w:rsidRDefault="00D7274F" w:rsidP="00553E1A">
            <w:pPr>
              <w:rPr>
                <w:rFonts w:ascii="Calibri" w:hAnsi="Calibri" w:cs="Arial"/>
                <w:i w:val="0"/>
                <w:sz w:val="18"/>
              </w:rPr>
            </w:pPr>
          </w:p>
        </w:tc>
        <w:tc>
          <w:tcPr>
            <w:tcW w:w="864" w:type="dxa"/>
            <w:vAlign w:val="bottom"/>
          </w:tcPr>
          <w:p w14:paraId="1340E40E" w14:textId="77777777" w:rsidR="00D7274F" w:rsidRPr="00E2737C" w:rsidRDefault="00D7274F" w:rsidP="00553E1A">
            <w:pPr>
              <w:jc w:val="center"/>
              <w:rPr>
                <w:rFonts w:ascii="Calibri" w:hAnsi="Calibri" w:cs="Arial"/>
                <w:i w:val="0"/>
                <w:sz w:val="18"/>
              </w:rPr>
            </w:pPr>
            <w:r w:rsidRPr="00E2737C">
              <w:rPr>
                <w:rFonts w:ascii="Calibri" w:hAnsi="Calibri" w:cs="Arial"/>
                <w:i w:val="0"/>
                <w:sz w:val="18"/>
              </w:rPr>
              <w:t>present</w:t>
            </w:r>
          </w:p>
        </w:tc>
        <w:tc>
          <w:tcPr>
            <w:tcW w:w="864" w:type="dxa"/>
            <w:vAlign w:val="bottom"/>
          </w:tcPr>
          <w:p w14:paraId="3B79A3C9" w14:textId="77777777" w:rsidR="00D7274F" w:rsidRPr="00E2737C" w:rsidRDefault="00D7274F" w:rsidP="00553E1A">
            <w:pPr>
              <w:jc w:val="center"/>
              <w:rPr>
                <w:rFonts w:ascii="Calibri" w:hAnsi="Calibri" w:cs="Arial"/>
                <w:i w:val="0"/>
                <w:sz w:val="18"/>
              </w:rPr>
            </w:pPr>
            <w:r w:rsidRPr="00E2737C">
              <w:rPr>
                <w:rFonts w:ascii="Calibri" w:hAnsi="Calibri" w:cs="Arial"/>
                <w:i w:val="0"/>
                <w:sz w:val="18"/>
              </w:rPr>
              <w:t>not present</w:t>
            </w:r>
          </w:p>
        </w:tc>
      </w:tr>
      <w:tr w:rsidR="00730DCA" w:rsidRPr="00DB58A9" w14:paraId="2058D657" w14:textId="77777777" w:rsidTr="00B16841">
        <w:tc>
          <w:tcPr>
            <w:tcW w:w="2303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14:paraId="7521B73B" w14:textId="77777777" w:rsidR="00D7274F" w:rsidRPr="00DB58A9" w:rsidRDefault="00D7274F" w:rsidP="00554000">
            <w:pPr>
              <w:ind w:right="-360"/>
              <w:rPr>
                <w:rFonts w:ascii="Calibri" w:hAnsi="Calibri" w:cs="Arial"/>
                <w:i w:val="0"/>
                <w:sz w:val="20"/>
              </w:rPr>
            </w:pPr>
          </w:p>
        </w:tc>
        <w:tc>
          <w:tcPr>
            <w:tcW w:w="1872" w:type="dxa"/>
            <w:tcBorders>
              <w:left w:val="single" w:sz="12" w:space="0" w:color="000000"/>
            </w:tcBorders>
            <w:shd w:val="clear" w:color="auto" w:fill="auto"/>
          </w:tcPr>
          <w:p w14:paraId="297F5722" w14:textId="77777777" w:rsidR="00D7274F" w:rsidRPr="00E2737C" w:rsidRDefault="00D7274F" w:rsidP="00554000">
            <w:pPr>
              <w:ind w:left="162" w:right="-360"/>
              <w:rPr>
                <w:rFonts w:ascii="Calibri" w:hAnsi="Calibri" w:cs="Arial"/>
                <w:i w:val="0"/>
                <w:sz w:val="18"/>
              </w:rPr>
            </w:pPr>
            <w:r>
              <w:rPr>
                <w:rFonts w:ascii="Calibri" w:hAnsi="Calibri" w:cs="Arial"/>
                <w:i w:val="0"/>
                <w:sz w:val="18"/>
              </w:rPr>
              <w:t>Robert</w:t>
            </w:r>
            <w:r w:rsidRPr="00E2737C">
              <w:rPr>
                <w:rFonts w:ascii="Calibri" w:hAnsi="Calibri" w:cs="Arial"/>
                <w:i w:val="0"/>
                <w:sz w:val="18"/>
              </w:rPr>
              <w:t xml:space="preserve"> Barker</w:t>
            </w:r>
          </w:p>
        </w:tc>
        <w:tc>
          <w:tcPr>
            <w:tcW w:w="864" w:type="dxa"/>
          </w:tcPr>
          <w:p w14:paraId="153E8134" w14:textId="77777777" w:rsidR="00D7274F" w:rsidRPr="00E2737C" w:rsidRDefault="00553E1A" w:rsidP="00554000">
            <w:pPr>
              <w:jc w:val="center"/>
              <w:rPr>
                <w:rFonts w:ascii="Calibri" w:hAnsi="Calibri" w:cs="Arial"/>
                <w:i w:val="0"/>
                <w:sz w:val="18"/>
              </w:rPr>
            </w:pPr>
            <w:r w:rsidRPr="00E2737C">
              <w:rPr>
                <w:rFonts w:ascii="Calibri" w:hAnsi="Calibri" w:cs="Arial"/>
                <w:i w:val="0"/>
                <w:sz w:val="18"/>
              </w:rPr>
              <w:t>×</w:t>
            </w:r>
          </w:p>
        </w:tc>
        <w:tc>
          <w:tcPr>
            <w:tcW w:w="864" w:type="dxa"/>
            <w:tcBorders>
              <w:right w:val="single" w:sz="12" w:space="0" w:color="000000"/>
            </w:tcBorders>
          </w:tcPr>
          <w:p w14:paraId="19EF772B" w14:textId="77777777" w:rsidR="00D7274F" w:rsidRPr="00E2737C" w:rsidRDefault="00D7274F" w:rsidP="00554000">
            <w:pPr>
              <w:jc w:val="center"/>
              <w:rPr>
                <w:rFonts w:ascii="Calibri" w:hAnsi="Calibri" w:cs="Arial"/>
                <w:i w:val="0"/>
                <w:sz w:val="18"/>
              </w:rPr>
            </w:pPr>
          </w:p>
        </w:tc>
        <w:tc>
          <w:tcPr>
            <w:tcW w:w="1872" w:type="dxa"/>
            <w:tcBorders>
              <w:left w:val="single" w:sz="12" w:space="0" w:color="000000"/>
            </w:tcBorders>
            <w:vAlign w:val="bottom"/>
          </w:tcPr>
          <w:p w14:paraId="12BB66D8" w14:textId="77777777" w:rsidR="00D7274F" w:rsidRPr="00E2737C" w:rsidRDefault="00553E1A" w:rsidP="00553E1A">
            <w:pPr>
              <w:rPr>
                <w:rFonts w:ascii="Calibri" w:hAnsi="Calibri" w:cs="Arial"/>
                <w:i w:val="0"/>
                <w:sz w:val="18"/>
              </w:rPr>
            </w:pPr>
            <w:r>
              <w:rPr>
                <w:rFonts w:ascii="Calibri" w:hAnsi="Calibri" w:cs="Arial"/>
                <w:i w:val="0"/>
                <w:sz w:val="18"/>
              </w:rPr>
              <w:t>Chris Flory</w:t>
            </w:r>
          </w:p>
        </w:tc>
        <w:tc>
          <w:tcPr>
            <w:tcW w:w="864" w:type="dxa"/>
            <w:vAlign w:val="center"/>
          </w:tcPr>
          <w:p w14:paraId="3A65251D" w14:textId="77777777" w:rsidR="00D7274F" w:rsidRPr="00E2737C" w:rsidRDefault="00D7274F" w:rsidP="00554000">
            <w:pPr>
              <w:jc w:val="center"/>
              <w:rPr>
                <w:rFonts w:ascii="Calibri" w:hAnsi="Calibri" w:cs="Arial"/>
                <w:i w:val="0"/>
                <w:sz w:val="18"/>
              </w:rPr>
            </w:pPr>
            <w:r w:rsidRPr="00E2737C">
              <w:rPr>
                <w:rFonts w:ascii="Calibri" w:hAnsi="Calibri" w:cs="Arial"/>
                <w:i w:val="0"/>
                <w:sz w:val="18"/>
              </w:rPr>
              <w:t>×</w:t>
            </w:r>
          </w:p>
        </w:tc>
        <w:tc>
          <w:tcPr>
            <w:tcW w:w="864" w:type="dxa"/>
            <w:vAlign w:val="center"/>
          </w:tcPr>
          <w:p w14:paraId="554DAFA9" w14:textId="77777777" w:rsidR="00D7274F" w:rsidRPr="00E2737C" w:rsidRDefault="00D7274F" w:rsidP="00554000">
            <w:pPr>
              <w:jc w:val="center"/>
              <w:rPr>
                <w:rFonts w:ascii="Calibri" w:hAnsi="Calibri" w:cs="Arial"/>
                <w:i w:val="0"/>
                <w:sz w:val="18"/>
              </w:rPr>
            </w:pPr>
          </w:p>
        </w:tc>
      </w:tr>
      <w:tr w:rsidR="00730DCA" w:rsidRPr="00DB58A9" w14:paraId="5A97EFE3" w14:textId="77777777" w:rsidTr="00B16841">
        <w:tc>
          <w:tcPr>
            <w:tcW w:w="2303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14:paraId="0B238952" w14:textId="77777777" w:rsidR="00D7274F" w:rsidRPr="00DB58A9" w:rsidRDefault="00D7274F" w:rsidP="00DB58A9">
            <w:pPr>
              <w:ind w:right="-360"/>
              <w:rPr>
                <w:rFonts w:ascii="Calibri" w:hAnsi="Calibri" w:cs="Arial"/>
                <w:i w:val="0"/>
                <w:sz w:val="20"/>
              </w:rPr>
            </w:pPr>
          </w:p>
        </w:tc>
        <w:tc>
          <w:tcPr>
            <w:tcW w:w="1872" w:type="dxa"/>
            <w:tcBorders>
              <w:left w:val="single" w:sz="12" w:space="0" w:color="000000"/>
            </w:tcBorders>
            <w:shd w:val="clear" w:color="auto" w:fill="auto"/>
          </w:tcPr>
          <w:p w14:paraId="6D57CDBA" w14:textId="77777777" w:rsidR="00D7274F" w:rsidRPr="00E2737C" w:rsidRDefault="00D7274F" w:rsidP="00341FFE">
            <w:pPr>
              <w:ind w:left="162" w:right="-360"/>
              <w:rPr>
                <w:rFonts w:ascii="Calibri" w:hAnsi="Calibri" w:cs="Arial"/>
                <w:i w:val="0"/>
                <w:sz w:val="18"/>
              </w:rPr>
            </w:pPr>
            <w:r w:rsidRPr="00E2737C">
              <w:rPr>
                <w:rFonts w:ascii="Calibri" w:hAnsi="Calibri" w:cs="Arial"/>
                <w:i w:val="0"/>
                <w:sz w:val="18"/>
              </w:rPr>
              <w:t>Steve Snow</w:t>
            </w:r>
          </w:p>
        </w:tc>
        <w:tc>
          <w:tcPr>
            <w:tcW w:w="864" w:type="dxa"/>
          </w:tcPr>
          <w:p w14:paraId="5C7C4896" w14:textId="77777777" w:rsidR="00D7274F" w:rsidRPr="00E2737C" w:rsidRDefault="0033268B" w:rsidP="00DB58A9">
            <w:pPr>
              <w:jc w:val="center"/>
              <w:rPr>
                <w:rFonts w:ascii="Calibri" w:hAnsi="Calibri" w:cs="Arial"/>
                <w:i w:val="0"/>
                <w:sz w:val="18"/>
              </w:rPr>
            </w:pPr>
            <w:r>
              <w:rPr>
                <w:rFonts w:ascii="Calibri" w:hAnsi="Calibri" w:cs="Arial"/>
                <w:i w:val="0"/>
                <w:sz w:val="18"/>
              </w:rPr>
              <w:t>x</w:t>
            </w:r>
          </w:p>
        </w:tc>
        <w:tc>
          <w:tcPr>
            <w:tcW w:w="864" w:type="dxa"/>
            <w:tcBorders>
              <w:right w:val="single" w:sz="12" w:space="0" w:color="000000"/>
            </w:tcBorders>
          </w:tcPr>
          <w:p w14:paraId="26F9919D" w14:textId="77777777" w:rsidR="00D7274F" w:rsidRPr="00E2737C" w:rsidRDefault="00D7274F" w:rsidP="00DB58A9">
            <w:pPr>
              <w:jc w:val="center"/>
              <w:rPr>
                <w:rFonts w:ascii="Calibri" w:hAnsi="Calibri" w:cs="Arial"/>
                <w:i w:val="0"/>
                <w:sz w:val="18"/>
              </w:rPr>
            </w:pPr>
          </w:p>
        </w:tc>
        <w:tc>
          <w:tcPr>
            <w:tcW w:w="1872" w:type="dxa"/>
            <w:tcBorders>
              <w:left w:val="single" w:sz="12" w:space="0" w:color="000000"/>
            </w:tcBorders>
            <w:vAlign w:val="bottom"/>
          </w:tcPr>
          <w:p w14:paraId="4F53F5D2" w14:textId="77777777" w:rsidR="00D7274F" w:rsidRPr="00E2737C" w:rsidRDefault="00553E1A" w:rsidP="00553E1A">
            <w:pPr>
              <w:rPr>
                <w:rFonts w:ascii="Calibri" w:hAnsi="Calibri" w:cs="Arial"/>
                <w:i w:val="0"/>
                <w:sz w:val="18"/>
              </w:rPr>
            </w:pPr>
            <w:r>
              <w:rPr>
                <w:rFonts w:ascii="Calibri" w:hAnsi="Calibri" w:cs="Arial"/>
                <w:i w:val="0"/>
                <w:sz w:val="18"/>
              </w:rPr>
              <w:t>Mimi Kaplan</w:t>
            </w:r>
          </w:p>
        </w:tc>
        <w:tc>
          <w:tcPr>
            <w:tcW w:w="864" w:type="dxa"/>
            <w:vAlign w:val="center"/>
          </w:tcPr>
          <w:p w14:paraId="630A658F" w14:textId="77777777" w:rsidR="00D7274F" w:rsidRPr="00E2737C" w:rsidRDefault="00D7274F" w:rsidP="00DB58A9">
            <w:pPr>
              <w:jc w:val="center"/>
              <w:rPr>
                <w:rFonts w:ascii="Calibri" w:hAnsi="Calibri" w:cs="Arial"/>
                <w:i w:val="0"/>
                <w:sz w:val="18"/>
              </w:rPr>
            </w:pPr>
          </w:p>
        </w:tc>
        <w:tc>
          <w:tcPr>
            <w:tcW w:w="864" w:type="dxa"/>
            <w:vAlign w:val="center"/>
          </w:tcPr>
          <w:p w14:paraId="20E70AD9" w14:textId="77777777" w:rsidR="00D7274F" w:rsidRPr="00E2737C" w:rsidRDefault="009D40BE" w:rsidP="00DB58A9">
            <w:pPr>
              <w:jc w:val="center"/>
              <w:rPr>
                <w:rFonts w:ascii="Calibri" w:hAnsi="Calibri" w:cs="Arial"/>
                <w:i w:val="0"/>
                <w:sz w:val="18"/>
              </w:rPr>
            </w:pPr>
            <w:r w:rsidRPr="00E2737C">
              <w:rPr>
                <w:rFonts w:ascii="Calibri" w:hAnsi="Calibri" w:cs="Arial"/>
                <w:i w:val="0"/>
                <w:sz w:val="18"/>
              </w:rPr>
              <w:t>×</w:t>
            </w:r>
          </w:p>
        </w:tc>
      </w:tr>
      <w:tr w:rsidR="00730DCA" w:rsidRPr="00DB58A9" w14:paraId="434411AA" w14:textId="77777777" w:rsidTr="00B16841">
        <w:tc>
          <w:tcPr>
            <w:tcW w:w="2303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14:paraId="11DAB521" w14:textId="77777777" w:rsidR="00D7274F" w:rsidRPr="00DB58A9" w:rsidRDefault="00D7274F" w:rsidP="00DB58A9">
            <w:pPr>
              <w:ind w:right="-360"/>
              <w:rPr>
                <w:rFonts w:ascii="Calibri" w:hAnsi="Calibri" w:cs="Arial"/>
                <w:i w:val="0"/>
                <w:sz w:val="20"/>
              </w:rPr>
            </w:pPr>
          </w:p>
        </w:tc>
        <w:tc>
          <w:tcPr>
            <w:tcW w:w="1872" w:type="dxa"/>
            <w:tcBorders>
              <w:left w:val="single" w:sz="12" w:space="0" w:color="000000"/>
            </w:tcBorders>
            <w:shd w:val="clear" w:color="auto" w:fill="auto"/>
          </w:tcPr>
          <w:p w14:paraId="0E63686A" w14:textId="77777777" w:rsidR="00D7274F" w:rsidRPr="00E2737C" w:rsidRDefault="00D7274F" w:rsidP="00341FFE">
            <w:pPr>
              <w:ind w:left="162" w:right="-360"/>
              <w:rPr>
                <w:rFonts w:ascii="Calibri" w:hAnsi="Calibri" w:cs="Arial"/>
                <w:i w:val="0"/>
                <w:sz w:val="18"/>
              </w:rPr>
            </w:pPr>
            <w:r w:rsidRPr="00E2737C">
              <w:rPr>
                <w:rFonts w:ascii="Calibri" w:hAnsi="Calibri" w:cs="Arial"/>
                <w:i w:val="0"/>
                <w:sz w:val="18"/>
              </w:rPr>
              <w:t>Steve Smith</w:t>
            </w:r>
          </w:p>
        </w:tc>
        <w:tc>
          <w:tcPr>
            <w:tcW w:w="864" w:type="dxa"/>
          </w:tcPr>
          <w:p w14:paraId="16A9718B" w14:textId="77777777" w:rsidR="00D7274F" w:rsidRPr="00E2737C" w:rsidRDefault="004A4164" w:rsidP="00DB58A9">
            <w:pPr>
              <w:jc w:val="center"/>
              <w:rPr>
                <w:rFonts w:ascii="Calibri" w:hAnsi="Calibri" w:cs="Arial"/>
                <w:i w:val="0"/>
                <w:sz w:val="18"/>
              </w:rPr>
            </w:pPr>
            <w:r>
              <w:rPr>
                <w:rFonts w:ascii="Calibri" w:hAnsi="Calibri" w:cs="Arial"/>
                <w:i w:val="0"/>
                <w:sz w:val="18"/>
              </w:rPr>
              <w:t>x</w:t>
            </w:r>
          </w:p>
        </w:tc>
        <w:tc>
          <w:tcPr>
            <w:tcW w:w="864" w:type="dxa"/>
            <w:tcBorders>
              <w:right w:val="single" w:sz="12" w:space="0" w:color="000000"/>
            </w:tcBorders>
          </w:tcPr>
          <w:p w14:paraId="7D759C76" w14:textId="77777777" w:rsidR="00D7274F" w:rsidRPr="00E2737C" w:rsidRDefault="00D7274F" w:rsidP="00DB58A9">
            <w:pPr>
              <w:jc w:val="center"/>
              <w:rPr>
                <w:rFonts w:ascii="Calibri" w:hAnsi="Calibri" w:cs="Arial"/>
                <w:i w:val="0"/>
                <w:sz w:val="18"/>
              </w:rPr>
            </w:pPr>
          </w:p>
        </w:tc>
        <w:tc>
          <w:tcPr>
            <w:tcW w:w="1872" w:type="dxa"/>
            <w:tcBorders>
              <w:left w:val="single" w:sz="12" w:space="0" w:color="000000"/>
            </w:tcBorders>
            <w:vAlign w:val="bottom"/>
          </w:tcPr>
          <w:p w14:paraId="24005933" w14:textId="77777777" w:rsidR="00D7274F" w:rsidRPr="00E2737C" w:rsidRDefault="00553E1A" w:rsidP="00553E1A">
            <w:pPr>
              <w:rPr>
                <w:rFonts w:ascii="Calibri" w:hAnsi="Calibri" w:cs="Arial"/>
                <w:i w:val="0"/>
                <w:sz w:val="18"/>
              </w:rPr>
            </w:pPr>
            <w:r>
              <w:rPr>
                <w:rFonts w:ascii="Calibri" w:hAnsi="Calibri" w:cs="Arial"/>
                <w:i w:val="0"/>
                <w:sz w:val="18"/>
              </w:rPr>
              <w:t>Jean O’Neil</w:t>
            </w:r>
          </w:p>
        </w:tc>
        <w:tc>
          <w:tcPr>
            <w:tcW w:w="864" w:type="dxa"/>
            <w:vAlign w:val="center"/>
          </w:tcPr>
          <w:p w14:paraId="3C6AB698" w14:textId="77777777" w:rsidR="00D7274F" w:rsidRPr="00E2737C" w:rsidRDefault="00D7274F" w:rsidP="00DB58A9">
            <w:pPr>
              <w:jc w:val="center"/>
              <w:rPr>
                <w:rFonts w:ascii="Calibri" w:hAnsi="Calibri" w:cs="Arial"/>
                <w:i w:val="0"/>
                <w:sz w:val="18"/>
              </w:rPr>
            </w:pPr>
            <w:bookmarkStart w:id="0" w:name="OLE_LINK1"/>
            <w:bookmarkStart w:id="1" w:name="OLE_LINK2"/>
            <w:r w:rsidRPr="00E2737C">
              <w:rPr>
                <w:rFonts w:ascii="Calibri" w:hAnsi="Calibri" w:cs="Arial"/>
                <w:i w:val="0"/>
                <w:sz w:val="18"/>
              </w:rPr>
              <w:t>×</w:t>
            </w:r>
            <w:bookmarkEnd w:id="0"/>
            <w:bookmarkEnd w:id="1"/>
          </w:p>
        </w:tc>
        <w:tc>
          <w:tcPr>
            <w:tcW w:w="864" w:type="dxa"/>
            <w:vAlign w:val="center"/>
          </w:tcPr>
          <w:p w14:paraId="64EBC07B" w14:textId="77777777" w:rsidR="00D7274F" w:rsidRPr="00E2737C" w:rsidRDefault="00D7274F" w:rsidP="00DB58A9">
            <w:pPr>
              <w:jc w:val="center"/>
              <w:rPr>
                <w:rFonts w:ascii="Calibri" w:hAnsi="Calibri" w:cs="Arial"/>
                <w:i w:val="0"/>
                <w:sz w:val="18"/>
              </w:rPr>
            </w:pPr>
          </w:p>
        </w:tc>
      </w:tr>
      <w:tr w:rsidR="00730DCA" w:rsidRPr="00DB58A9" w14:paraId="61E6502C" w14:textId="77777777" w:rsidTr="0050149C">
        <w:tc>
          <w:tcPr>
            <w:tcW w:w="2303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14:paraId="25667E93" w14:textId="77777777" w:rsidR="00B16841" w:rsidRPr="00DB58A9" w:rsidRDefault="00B16841" w:rsidP="005D06F0">
            <w:pPr>
              <w:ind w:right="-360"/>
              <w:rPr>
                <w:rFonts w:ascii="Calibri" w:hAnsi="Calibri" w:cs="Arial"/>
                <w:i w:val="0"/>
                <w:sz w:val="20"/>
              </w:rPr>
            </w:pPr>
          </w:p>
        </w:tc>
        <w:tc>
          <w:tcPr>
            <w:tcW w:w="187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812A2BE" w14:textId="77777777" w:rsidR="00B16841" w:rsidRPr="00E2737C" w:rsidRDefault="00B16841" w:rsidP="005D06F0">
            <w:pPr>
              <w:ind w:left="162" w:right="-360"/>
              <w:rPr>
                <w:rFonts w:ascii="Calibri" w:hAnsi="Calibri" w:cs="Arial"/>
                <w:i w:val="0"/>
                <w:sz w:val="18"/>
              </w:rPr>
            </w:pPr>
            <w:r w:rsidRPr="00E2737C">
              <w:rPr>
                <w:rFonts w:ascii="Calibri" w:hAnsi="Calibri" w:cs="Arial"/>
                <w:i w:val="0"/>
                <w:sz w:val="18"/>
              </w:rPr>
              <w:t xml:space="preserve">Charles </w:t>
            </w:r>
            <w:proofErr w:type="spellStart"/>
            <w:r w:rsidRPr="00E2737C">
              <w:rPr>
                <w:rFonts w:ascii="Calibri" w:hAnsi="Calibri" w:cs="Arial"/>
                <w:i w:val="0"/>
                <w:sz w:val="18"/>
              </w:rPr>
              <w:t>Dudek</w:t>
            </w:r>
            <w:proofErr w:type="spellEnd"/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2DFA4EF5" w14:textId="77777777" w:rsidR="00B16841" w:rsidRPr="00E2737C" w:rsidRDefault="00774863" w:rsidP="00894C7A">
            <w:pPr>
              <w:jc w:val="center"/>
              <w:rPr>
                <w:rFonts w:ascii="Calibri" w:hAnsi="Calibri" w:cs="Arial"/>
                <w:i w:val="0"/>
                <w:sz w:val="18"/>
              </w:rPr>
            </w:pPr>
            <w:r>
              <w:rPr>
                <w:rFonts w:ascii="Calibri" w:hAnsi="Calibri" w:cs="Arial"/>
                <w:i w:val="0"/>
                <w:sz w:val="18"/>
              </w:rPr>
              <w:t>x</w:t>
            </w:r>
          </w:p>
        </w:tc>
        <w:tc>
          <w:tcPr>
            <w:tcW w:w="864" w:type="dxa"/>
            <w:tcBorders>
              <w:bottom w:val="single" w:sz="4" w:space="0" w:color="auto"/>
              <w:right w:val="single" w:sz="12" w:space="0" w:color="000000"/>
            </w:tcBorders>
          </w:tcPr>
          <w:p w14:paraId="76B3D11C" w14:textId="77777777" w:rsidR="00B16841" w:rsidRPr="00E2737C" w:rsidRDefault="00B16841" w:rsidP="00894C7A">
            <w:pPr>
              <w:jc w:val="center"/>
              <w:rPr>
                <w:rFonts w:ascii="Calibri" w:hAnsi="Calibri" w:cs="Arial"/>
                <w:i w:val="0"/>
                <w:sz w:val="18"/>
              </w:rPr>
            </w:pPr>
          </w:p>
        </w:tc>
        <w:tc>
          <w:tcPr>
            <w:tcW w:w="3600" w:type="dxa"/>
            <w:gridSpan w:val="3"/>
            <w:tcBorders>
              <w:left w:val="single" w:sz="12" w:space="0" w:color="000000"/>
              <w:bottom w:val="single" w:sz="4" w:space="0" w:color="auto"/>
            </w:tcBorders>
            <w:vAlign w:val="bottom"/>
          </w:tcPr>
          <w:p w14:paraId="6B6A23A5" w14:textId="77777777" w:rsidR="00B16841" w:rsidRPr="00E2737C" w:rsidRDefault="00B16841" w:rsidP="00484AB7">
            <w:pPr>
              <w:jc w:val="center"/>
              <w:rPr>
                <w:rFonts w:ascii="Calibri" w:hAnsi="Calibri" w:cs="Arial"/>
                <w:i w:val="0"/>
                <w:sz w:val="18"/>
              </w:rPr>
            </w:pPr>
          </w:p>
        </w:tc>
      </w:tr>
      <w:tr w:rsidR="00861513" w:rsidRPr="00DB58A9" w14:paraId="08ADEA00" w14:textId="77777777" w:rsidTr="00B16841">
        <w:tc>
          <w:tcPr>
            <w:tcW w:w="2303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14:paraId="5B9EA317" w14:textId="77777777" w:rsidR="00093C0B" w:rsidRPr="00DB58A9" w:rsidRDefault="00093C0B" w:rsidP="005D06F0">
            <w:pPr>
              <w:ind w:right="-360"/>
              <w:rPr>
                <w:rFonts w:ascii="Calibri" w:hAnsi="Calibri" w:cs="Arial"/>
                <w:i w:val="0"/>
                <w:sz w:val="20"/>
              </w:rPr>
            </w:pPr>
          </w:p>
        </w:tc>
        <w:tc>
          <w:tcPr>
            <w:tcW w:w="7200" w:type="dxa"/>
            <w:gridSpan w:val="6"/>
            <w:tcBorders>
              <w:left w:val="single" w:sz="12" w:space="0" w:color="000000"/>
            </w:tcBorders>
            <w:vAlign w:val="bottom"/>
          </w:tcPr>
          <w:p w14:paraId="6FE393E7" w14:textId="55E54576" w:rsidR="00093C0B" w:rsidRPr="00E2737C" w:rsidRDefault="00093C0B" w:rsidP="004A4164">
            <w:pPr>
              <w:rPr>
                <w:rFonts w:ascii="Calibri" w:hAnsi="Calibri" w:cs="Arial"/>
                <w:i w:val="0"/>
                <w:sz w:val="18"/>
              </w:rPr>
            </w:pPr>
            <w:r w:rsidRPr="00093C0B">
              <w:rPr>
                <w:rFonts w:ascii="Calibri" w:hAnsi="Calibri" w:cs="Arial"/>
                <w:i w:val="0"/>
                <w:sz w:val="18"/>
              </w:rPr>
              <w:t>Others present:</w:t>
            </w:r>
            <w:r w:rsidR="00F04EAD">
              <w:rPr>
                <w:rFonts w:ascii="Calibri" w:hAnsi="Calibri" w:cs="Arial"/>
                <w:i w:val="0"/>
                <w:sz w:val="18"/>
              </w:rPr>
              <w:t xml:space="preserve"> </w:t>
            </w:r>
          </w:p>
        </w:tc>
      </w:tr>
    </w:tbl>
    <w:p w14:paraId="12F6B6D4" w14:textId="77777777" w:rsidR="004257C2" w:rsidRDefault="004257C2" w:rsidP="00177DF9">
      <w:pPr>
        <w:ind w:left="720" w:right="-90"/>
        <w:rPr>
          <w:rFonts w:ascii="Times New Roman" w:hAnsi="Times New Roman"/>
          <w:i w:val="0"/>
          <w:sz w:val="24"/>
          <w:szCs w:val="24"/>
        </w:rPr>
      </w:pPr>
    </w:p>
    <w:p w14:paraId="0D8B7D5A" w14:textId="3B54A41C" w:rsidR="00A9368D" w:rsidRPr="00861513" w:rsidRDefault="00554000" w:rsidP="00861513">
      <w:pPr>
        <w:spacing w:before="2" w:after="120"/>
        <w:ind w:left="-144" w:right="-90"/>
        <w:rPr>
          <w:rFonts w:ascii="Times New Roman" w:hAnsi="Times New Roman"/>
          <w:i w:val="0"/>
          <w:sz w:val="24"/>
          <w:szCs w:val="24"/>
        </w:rPr>
      </w:pPr>
      <w:r w:rsidRPr="00861513">
        <w:rPr>
          <w:rFonts w:ascii="Times New Roman" w:hAnsi="Times New Roman"/>
          <w:i w:val="0"/>
          <w:sz w:val="24"/>
          <w:szCs w:val="24"/>
        </w:rPr>
        <w:t>Chairman Robert Barker</w:t>
      </w:r>
      <w:r w:rsidR="0017420A" w:rsidRPr="00861513">
        <w:rPr>
          <w:rFonts w:ascii="Times New Roman" w:hAnsi="Times New Roman"/>
          <w:i w:val="0"/>
          <w:sz w:val="24"/>
          <w:szCs w:val="24"/>
        </w:rPr>
        <w:t xml:space="preserve"> ca</w:t>
      </w:r>
      <w:r w:rsidR="008F2B5E" w:rsidRPr="00861513">
        <w:rPr>
          <w:rFonts w:ascii="Times New Roman" w:hAnsi="Times New Roman"/>
          <w:i w:val="0"/>
          <w:sz w:val="24"/>
          <w:szCs w:val="24"/>
        </w:rPr>
        <w:t xml:space="preserve">lled the meeting to order at </w:t>
      </w:r>
      <w:r w:rsidR="00AC5B0C" w:rsidRPr="00861513">
        <w:rPr>
          <w:rFonts w:ascii="Times New Roman" w:hAnsi="Times New Roman"/>
          <w:i w:val="0"/>
          <w:sz w:val="24"/>
          <w:szCs w:val="24"/>
        </w:rPr>
        <w:t>7:</w:t>
      </w:r>
      <w:r w:rsidR="000A4135" w:rsidRPr="00861513">
        <w:rPr>
          <w:rFonts w:ascii="Times New Roman" w:hAnsi="Times New Roman"/>
          <w:i w:val="0"/>
          <w:sz w:val="24"/>
          <w:szCs w:val="24"/>
        </w:rPr>
        <w:t>0</w:t>
      </w:r>
      <w:r w:rsidR="00A2599E" w:rsidRPr="00861513">
        <w:rPr>
          <w:rFonts w:ascii="Times New Roman" w:hAnsi="Times New Roman"/>
          <w:i w:val="0"/>
          <w:sz w:val="24"/>
          <w:szCs w:val="24"/>
        </w:rPr>
        <w:t>1</w:t>
      </w:r>
      <w:r w:rsidR="00082481" w:rsidRPr="00861513">
        <w:rPr>
          <w:rFonts w:ascii="Times New Roman" w:hAnsi="Times New Roman"/>
          <w:i w:val="0"/>
          <w:sz w:val="24"/>
          <w:szCs w:val="24"/>
        </w:rPr>
        <w:t xml:space="preserve"> </w:t>
      </w:r>
      <w:r w:rsidR="00295A0C" w:rsidRPr="00861513">
        <w:rPr>
          <w:rFonts w:ascii="Times New Roman" w:hAnsi="Times New Roman"/>
          <w:i w:val="0"/>
          <w:sz w:val="24"/>
          <w:szCs w:val="24"/>
        </w:rPr>
        <w:t>PM</w:t>
      </w:r>
      <w:r w:rsidR="0074535F" w:rsidRPr="00861513">
        <w:rPr>
          <w:rFonts w:ascii="Times New Roman" w:hAnsi="Times New Roman"/>
          <w:i w:val="0"/>
          <w:sz w:val="24"/>
          <w:szCs w:val="24"/>
        </w:rPr>
        <w:t>.</w:t>
      </w:r>
      <w:r w:rsidR="00BD3EF8" w:rsidRPr="00861513">
        <w:rPr>
          <w:rFonts w:ascii="Times New Roman" w:hAnsi="Times New Roman"/>
          <w:i w:val="0"/>
          <w:sz w:val="24"/>
          <w:szCs w:val="24"/>
        </w:rPr>
        <w:t xml:space="preserve"> </w:t>
      </w:r>
    </w:p>
    <w:p w14:paraId="7FC11BE3" w14:textId="22DDA5D8" w:rsidR="00A9368D" w:rsidRPr="006068B5" w:rsidRDefault="00861513" w:rsidP="00861513">
      <w:pPr>
        <w:pStyle w:val="ListParagraph"/>
        <w:numPr>
          <w:ilvl w:val="0"/>
          <w:numId w:val="13"/>
        </w:numPr>
        <w:spacing w:before="120" w:after="120"/>
        <w:ind w:left="-144"/>
        <w:textAlignment w:val="center"/>
        <w:rPr>
          <w:rFonts w:ascii="Times New Roman" w:hAnsi="Times New Roman"/>
          <w:i w:val="0"/>
          <w:sz w:val="24"/>
          <w:szCs w:val="24"/>
        </w:rPr>
      </w:pPr>
      <w:r w:rsidRPr="00861513">
        <w:rPr>
          <w:rFonts w:ascii="Times New Roman" w:hAnsi="Times New Roman"/>
          <w:i w:val="0"/>
          <w:iCs/>
          <w:sz w:val="24"/>
          <w:szCs w:val="24"/>
        </w:rPr>
        <w:t xml:space="preserve">Charles </w:t>
      </w:r>
      <w:proofErr w:type="spellStart"/>
      <w:r w:rsidR="00A9368D" w:rsidRPr="00861513">
        <w:rPr>
          <w:rFonts w:ascii="Times New Roman" w:hAnsi="Times New Roman"/>
          <w:i w:val="0"/>
          <w:iCs/>
          <w:sz w:val="24"/>
          <w:szCs w:val="24"/>
        </w:rPr>
        <w:t>Dudek</w:t>
      </w:r>
      <w:proofErr w:type="spellEnd"/>
      <w:r w:rsidR="00A9368D" w:rsidRPr="00861513">
        <w:rPr>
          <w:rFonts w:ascii="Times New Roman" w:hAnsi="Times New Roman"/>
          <w:i w:val="0"/>
          <w:iCs/>
          <w:sz w:val="24"/>
          <w:szCs w:val="24"/>
        </w:rPr>
        <w:t xml:space="preserve"> moved that the Planning Board go into executive session pursuant to </w:t>
      </w:r>
      <w:proofErr w:type="spellStart"/>
      <w:r w:rsidR="00A9368D" w:rsidRPr="00861513">
        <w:rPr>
          <w:rFonts w:ascii="Times New Roman" w:hAnsi="Times New Roman"/>
          <w:i w:val="0"/>
          <w:iCs/>
          <w:sz w:val="24"/>
          <w:szCs w:val="24"/>
        </w:rPr>
        <w:t>G.L</w:t>
      </w:r>
      <w:proofErr w:type="spellEnd"/>
      <w:r w:rsidR="00A9368D" w:rsidRPr="00861513">
        <w:rPr>
          <w:rFonts w:ascii="Times New Roman" w:hAnsi="Times New Roman"/>
          <w:i w:val="0"/>
          <w:iCs/>
          <w:sz w:val="24"/>
          <w:szCs w:val="24"/>
        </w:rPr>
        <w:t xml:space="preserve">. c. </w:t>
      </w:r>
      <w:proofErr w:type="spellStart"/>
      <w:r w:rsidR="00A9368D" w:rsidRPr="00861513">
        <w:rPr>
          <w:rFonts w:ascii="Times New Roman" w:hAnsi="Times New Roman"/>
          <w:i w:val="0"/>
          <w:iCs/>
          <w:sz w:val="24"/>
          <w:szCs w:val="24"/>
        </w:rPr>
        <w:t>30A</w:t>
      </w:r>
      <w:proofErr w:type="spellEnd"/>
      <w:r w:rsidR="00A9368D" w:rsidRPr="00861513">
        <w:rPr>
          <w:rFonts w:ascii="Times New Roman" w:hAnsi="Times New Roman"/>
          <w:i w:val="0"/>
          <w:iCs/>
          <w:sz w:val="24"/>
          <w:szCs w:val="24"/>
        </w:rPr>
        <w:t xml:space="preserve"> Sec. 21(a)(3) “To discuss strategy with respect to litigation to the matter of </w:t>
      </w:r>
      <w:proofErr w:type="spellStart"/>
      <w:r w:rsidR="00A9368D" w:rsidRPr="00861513">
        <w:rPr>
          <w:rFonts w:ascii="Times New Roman" w:hAnsi="Times New Roman"/>
          <w:i w:val="0"/>
          <w:iCs/>
          <w:sz w:val="24"/>
          <w:szCs w:val="24"/>
        </w:rPr>
        <w:t>CRD</w:t>
      </w:r>
      <w:proofErr w:type="spellEnd"/>
      <w:r w:rsidR="00A9368D" w:rsidRPr="00861513">
        <w:rPr>
          <w:rFonts w:ascii="Times New Roman" w:hAnsi="Times New Roman"/>
          <w:i w:val="0"/>
          <w:iCs/>
          <w:sz w:val="24"/>
          <w:szCs w:val="24"/>
        </w:rPr>
        <w:t xml:space="preserve"> Metal Works, LLC et al v. Town of Williamsburg Zoning Board of Appeals et al., Hampshire Superior Court, C.A. No. </w:t>
      </w:r>
      <w:proofErr w:type="spellStart"/>
      <w:r w:rsidR="00A9368D" w:rsidRPr="00861513">
        <w:rPr>
          <w:rFonts w:ascii="Times New Roman" w:hAnsi="Times New Roman"/>
          <w:i w:val="0"/>
          <w:iCs/>
          <w:sz w:val="24"/>
          <w:szCs w:val="24"/>
        </w:rPr>
        <w:t>1580CV00154</w:t>
      </w:r>
      <w:proofErr w:type="spellEnd"/>
      <w:r w:rsidR="00A9368D" w:rsidRPr="00861513">
        <w:rPr>
          <w:rFonts w:ascii="Times New Roman" w:hAnsi="Times New Roman"/>
          <w:i w:val="0"/>
          <w:iCs/>
          <w:sz w:val="24"/>
          <w:szCs w:val="24"/>
        </w:rPr>
        <w:t>, and the Chair declares that having such discussion in open session would have a detrimental effect on</w:t>
      </w:r>
      <w:r w:rsidRPr="00861513">
        <w:rPr>
          <w:rFonts w:ascii="Times New Roman" w:hAnsi="Times New Roman"/>
          <w:i w:val="0"/>
          <w:iCs/>
          <w:sz w:val="24"/>
          <w:szCs w:val="24"/>
        </w:rPr>
        <w:t xml:space="preserve"> the Town’s litigating position</w:t>
      </w:r>
      <w:r w:rsidR="00A9368D" w:rsidRPr="00861513">
        <w:rPr>
          <w:rFonts w:ascii="Times New Roman" w:hAnsi="Times New Roman"/>
          <w:i w:val="0"/>
          <w:iCs/>
          <w:sz w:val="24"/>
          <w:szCs w:val="24"/>
        </w:rPr>
        <w:t xml:space="preserve">. </w:t>
      </w:r>
      <w:r w:rsidRPr="00861513">
        <w:rPr>
          <w:rFonts w:ascii="Times New Roman" w:hAnsi="Times New Roman"/>
          <w:i w:val="0"/>
          <w:iCs/>
          <w:sz w:val="24"/>
          <w:szCs w:val="24"/>
        </w:rPr>
        <w:t xml:space="preserve">Chris </w:t>
      </w:r>
      <w:r w:rsidR="00A9368D" w:rsidRPr="00861513">
        <w:rPr>
          <w:rFonts w:ascii="Times New Roman" w:hAnsi="Times New Roman"/>
          <w:i w:val="0"/>
          <w:iCs/>
          <w:sz w:val="24"/>
          <w:szCs w:val="24"/>
        </w:rPr>
        <w:t>Flory seconded the motion and Barker repeated the motion and stated that the Planning Board will return to open session following the executive session. Barker asked for a roll call vote and each member in turn answered with an “Aye” vote; motion carried.</w:t>
      </w:r>
      <w:r w:rsidR="006068B5">
        <w:rPr>
          <w:rFonts w:ascii="Times New Roman" w:hAnsi="Times New Roman"/>
          <w:i w:val="0"/>
          <w:sz w:val="24"/>
          <w:szCs w:val="24"/>
        </w:rPr>
        <w:t xml:space="preserve"> </w:t>
      </w:r>
      <w:r w:rsidR="00A9368D" w:rsidRPr="006068B5">
        <w:rPr>
          <w:rFonts w:ascii="Times New Roman" w:hAnsi="Times New Roman"/>
          <w:i w:val="0"/>
          <w:sz w:val="24"/>
          <w:szCs w:val="24"/>
        </w:rPr>
        <w:t xml:space="preserve">Executive session adjourned (motion by </w:t>
      </w:r>
      <w:r w:rsidRPr="006068B5">
        <w:rPr>
          <w:rFonts w:ascii="Times New Roman" w:hAnsi="Times New Roman"/>
          <w:i w:val="0"/>
          <w:sz w:val="24"/>
          <w:szCs w:val="24"/>
        </w:rPr>
        <w:t xml:space="preserve">Steve </w:t>
      </w:r>
      <w:r w:rsidR="00A9368D" w:rsidRPr="006068B5">
        <w:rPr>
          <w:rFonts w:ascii="Times New Roman" w:hAnsi="Times New Roman"/>
          <w:i w:val="0"/>
          <w:sz w:val="24"/>
          <w:szCs w:val="24"/>
        </w:rPr>
        <w:t>Smith, second by Flory), motion carried, by roll call vote at 7:10 pm.</w:t>
      </w:r>
    </w:p>
    <w:p w14:paraId="62696128" w14:textId="4825AF89" w:rsidR="00A9368D" w:rsidRPr="00861513" w:rsidRDefault="00200280" w:rsidP="00861513">
      <w:pPr>
        <w:pStyle w:val="ListParagraph"/>
        <w:numPr>
          <w:ilvl w:val="0"/>
          <w:numId w:val="13"/>
        </w:numPr>
        <w:spacing w:before="120" w:after="120"/>
        <w:ind w:left="-144"/>
        <w:rPr>
          <w:rFonts w:ascii="Calibri" w:hAnsi="Calibri"/>
          <w:i w:val="0"/>
          <w:color w:val="000000"/>
          <w:sz w:val="22"/>
          <w:szCs w:val="22"/>
        </w:rPr>
      </w:pPr>
      <w:r w:rsidRPr="00A9368D">
        <w:rPr>
          <w:rFonts w:ascii="Times New Roman" w:hAnsi="Times New Roman"/>
          <w:i w:val="0"/>
          <w:sz w:val="24"/>
          <w:szCs w:val="24"/>
        </w:rPr>
        <w:t xml:space="preserve">The </w:t>
      </w:r>
      <w:r w:rsidR="00A2599E" w:rsidRPr="00A9368D">
        <w:rPr>
          <w:rFonts w:ascii="Times New Roman" w:hAnsi="Times New Roman"/>
          <w:i w:val="0"/>
          <w:sz w:val="24"/>
          <w:szCs w:val="24"/>
        </w:rPr>
        <w:t>thir</w:t>
      </w:r>
      <w:r w:rsidRPr="00A9368D">
        <w:rPr>
          <w:rFonts w:ascii="Times New Roman" w:hAnsi="Times New Roman"/>
          <w:i w:val="0"/>
          <w:sz w:val="24"/>
          <w:szCs w:val="24"/>
        </w:rPr>
        <w:t xml:space="preserve">d </w:t>
      </w:r>
      <w:r w:rsidR="0033268B" w:rsidRPr="00A9368D">
        <w:rPr>
          <w:rFonts w:ascii="Times New Roman" w:hAnsi="Times New Roman"/>
          <w:i w:val="0"/>
          <w:sz w:val="24"/>
          <w:szCs w:val="24"/>
        </w:rPr>
        <w:t>draft of the</w:t>
      </w:r>
      <w:r w:rsidR="00082481" w:rsidRPr="00A9368D">
        <w:rPr>
          <w:rFonts w:ascii="Times New Roman" w:hAnsi="Times New Roman"/>
          <w:i w:val="0"/>
          <w:sz w:val="24"/>
          <w:szCs w:val="24"/>
        </w:rPr>
        <w:t xml:space="preserve"> marijuana bylaw </w:t>
      </w:r>
      <w:r w:rsidR="0033268B" w:rsidRPr="00A9368D">
        <w:rPr>
          <w:rFonts w:ascii="Times New Roman" w:hAnsi="Times New Roman"/>
          <w:i w:val="0"/>
          <w:sz w:val="24"/>
          <w:szCs w:val="24"/>
        </w:rPr>
        <w:t xml:space="preserve">prepared by </w:t>
      </w:r>
      <w:proofErr w:type="spellStart"/>
      <w:r w:rsidR="0033268B" w:rsidRPr="00A9368D">
        <w:rPr>
          <w:rFonts w:ascii="Times New Roman" w:hAnsi="Times New Roman"/>
          <w:i w:val="0"/>
          <w:sz w:val="24"/>
          <w:szCs w:val="24"/>
        </w:rPr>
        <w:t>Dudek</w:t>
      </w:r>
      <w:proofErr w:type="spellEnd"/>
      <w:r w:rsidR="0033268B" w:rsidRPr="00A9368D">
        <w:rPr>
          <w:rFonts w:ascii="Times New Roman" w:hAnsi="Times New Roman"/>
          <w:i w:val="0"/>
          <w:sz w:val="24"/>
          <w:szCs w:val="24"/>
        </w:rPr>
        <w:t xml:space="preserve"> was </w:t>
      </w:r>
      <w:r w:rsidR="00082481" w:rsidRPr="00A9368D">
        <w:rPr>
          <w:rFonts w:ascii="Times New Roman" w:hAnsi="Times New Roman"/>
          <w:i w:val="0"/>
          <w:sz w:val="24"/>
          <w:szCs w:val="24"/>
        </w:rPr>
        <w:t>discu</w:t>
      </w:r>
      <w:r w:rsidR="00603AE3" w:rsidRPr="00A9368D">
        <w:rPr>
          <w:rFonts w:ascii="Times New Roman" w:hAnsi="Times New Roman"/>
          <w:i w:val="0"/>
          <w:sz w:val="24"/>
          <w:szCs w:val="24"/>
        </w:rPr>
        <w:t>ssed</w:t>
      </w:r>
      <w:r w:rsidR="00A2599E" w:rsidRPr="00A9368D">
        <w:rPr>
          <w:rFonts w:ascii="Times New Roman" w:hAnsi="Times New Roman"/>
          <w:i w:val="0"/>
          <w:sz w:val="24"/>
          <w:szCs w:val="24"/>
        </w:rPr>
        <w:t>, including some points raised by the revised Cannabis Commission guidelines</w:t>
      </w:r>
      <w:r w:rsidR="00603AE3" w:rsidRPr="00A9368D">
        <w:rPr>
          <w:rFonts w:ascii="Times New Roman" w:hAnsi="Times New Roman"/>
          <w:i w:val="0"/>
          <w:sz w:val="24"/>
          <w:szCs w:val="24"/>
        </w:rPr>
        <w:t xml:space="preserve">. </w:t>
      </w:r>
      <w:r w:rsidR="00A2599E" w:rsidRPr="00A9368D">
        <w:rPr>
          <w:rFonts w:ascii="Times New Roman" w:hAnsi="Times New Roman"/>
          <w:i w:val="0"/>
          <w:sz w:val="24"/>
          <w:szCs w:val="24"/>
        </w:rPr>
        <w:t>Board issues have been addressed and the file will be formatted, reviewed a final time, and sent for additional processing, as required to be on the warrant for the June 4</w:t>
      </w:r>
      <w:r w:rsidR="00A2599E" w:rsidRPr="00A9368D">
        <w:rPr>
          <w:rFonts w:ascii="Times New Roman" w:hAnsi="Times New Roman"/>
          <w:i w:val="0"/>
          <w:sz w:val="24"/>
          <w:szCs w:val="24"/>
          <w:vertAlign w:val="superscript"/>
        </w:rPr>
        <w:t>th</w:t>
      </w:r>
      <w:r w:rsidR="00A2599E" w:rsidRPr="00A9368D">
        <w:rPr>
          <w:rFonts w:ascii="Times New Roman" w:hAnsi="Times New Roman"/>
          <w:i w:val="0"/>
          <w:sz w:val="24"/>
          <w:szCs w:val="24"/>
        </w:rPr>
        <w:t xml:space="preserve"> town meeting</w:t>
      </w:r>
      <w:r w:rsidR="00603AE3" w:rsidRPr="00A9368D">
        <w:rPr>
          <w:rFonts w:ascii="Times New Roman" w:hAnsi="Times New Roman"/>
          <w:i w:val="0"/>
          <w:sz w:val="24"/>
          <w:szCs w:val="24"/>
        </w:rPr>
        <w:t>.</w:t>
      </w:r>
      <w:r w:rsidRPr="00A9368D">
        <w:rPr>
          <w:rFonts w:ascii="Times New Roman" w:hAnsi="Times New Roman"/>
          <w:i w:val="0"/>
          <w:sz w:val="24"/>
          <w:szCs w:val="24"/>
        </w:rPr>
        <w:t xml:space="preserve"> </w:t>
      </w:r>
      <w:r w:rsidR="00A2599E" w:rsidRPr="00A9368D">
        <w:rPr>
          <w:rFonts w:ascii="Times New Roman" w:hAnsi="Times New Roman"/>
          <w:i w:val="0"/>
          <w:sz w:val="24"/>
          <w:szCs w:val="24"/>
        </w:rPr>
        <w:t xml:space="preserve">A public hearing will be scheduled for </w:t>
      </w:r>
      <w:r w:rsidR="006068B5">
        <w:rPr>
          <w:rFonts w:ascii="Times New Roman" w:hAnsi="Times New Roman"/>
          <w:i w:val="0"/>
          <w:sz w:val="24"/>
          <w:szCs w:val="24"/>
        </w:rPr>
        <w:t>April</w:t>
      </w:r>
      <w:r w:rsidR="00A2599E" w:rsidRPr="00A9368D">
        <w:rPr>
          <w:rFonts w:ascii="Times New Roman" w:hAnsi="Times New Roman"/>
          <w:i w:val="0"/>
          <w:sz w:val="24"/>
          <w:szCs w:val="24"/>
        </w:rPr>
        <w:t xml:space="preserve"> 9</w:t>
      </w:r>
      <w:r w:rsidR="00A2599E" w:rsidRPr="00A9368D">
        <w:rPr>
          <w:rFonts w:ascii="Times New Roman" w:hAnsi="Times New Roman"/>
          <w:i w:val="0"/>
          <w:sz w:val="24"/>
          <w:szCs w:val="24"/>
          <w:vertAlign w:val="superscript"/>
        </w:rPr>
        <w:t>th</w:t>
      </w:r>
      <w:r w:rsidR="00A2599E" w:rsidRPr="00A9368D">
        <w:rPr>
          <w:rFonts w:ascii="Times New Roman" w:hAnsi="Times New Roman"/>
          <w:i w:val="0"/>
          <w:sz w:val="24"/>
          <w:szCs w:val="24"/>
        </w:rPr>
        <w:t>.</w:t>
      </w:r>
    </w:p>
    <w:p w14:paraId="028D46A1" w14:textId="010F6D95" w:rsidR="00A2599E" w:rsidRDefault="00200280" w:rsidP="00861513">
      <w:pPr>
        <w:numPr>
          <w:ilvl w:val="0"/>
          <w:numId w:val="13"/>
        </w:numPr>
        <w:spacing w:before="120" w:after="120"/>
        <w:ind w:left="-144"/>
        <w:textAlignment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Additional </w:t>
      </w:r>
      <w:r w:rsidR="00757B1C">
        <w:rPr>
          <w:rFonts w:ascii="Times New Roman" w:hAnsi="Times New Roman"/>
          <w:i w:val="0"/>
          <w:sz w:val="24"/>
          <w:szCs w:val="24"/>
        </w:rPr>
        <w:t xml:space="preserve">zoning </w:t>
      </w:r>
      <w:r w:rsidR="00603AE3">
        <w:rPr>
          <w:rFonts w:ascii="Times New Roman" w:hAnsi="Times New Roman"/>
          <w:i w:val="0"/>
          <w:sz w:val="24"/>
          <w:szCs w:val="24"/>
        </w:rPr>
        <w:t xml:space="preserve">bylaw changes </w:t>
      </w:r>
      <w:r>
        <w:rPr>
          <w:rFonts w:ascii="Times New Roman" w:hAnsi="Times New Roman"/>
          <w:i w:val="0"/>
          <w:sz w:val="24"/>
          <w:szCs w:val="24"/>
        </w:rPr>
        <w:t xml:space="preserve">were discussed </w:t>
      </w:r>
      <w:r w:rsidR="00A2599E">
        <w:rPr>
          <w:rFonts w:ascii="Times New Roman" w:hAnsi="Times New Roman"/>
          <w:i w:val="0"/>
          <w:sz w:val="24"/>
          <w:szCs w:val="24"/>
        </w:rPr>
        <w:t>based on suggestions from Barker to address dimensions of lot frontage and expiration of Special Permits. Board members will consider these items again at the next meeting.</w:t>
      </w:r>
    </w:p>
    <w:p w14:paraId="03244358" w14:textId="355BD16D" w:rsidR="00082481" w:rsidRDefault="00A2599E" w:rsidP="00861513">
      <w:pPr>
        <w:numPr>
          <w:ilvl w:val="0"/>
          <w:numId w:val="13"/>
        </w:numPr>
        <w:spacing w:before="120" w:after="120"/>
        <w:ind w:left="-144"/>
        <w:textAlignment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The Board also discussed in detail proposed zoning bylaw changes on Accessory Apartments, </w:t>
      </w:r>
      <w:r w:rsidR="00425F61">
        <w:rPr>
          <w:rFonts w:ascii="Times New Roman" w:hAnsi="Times New Roman"/>
          <w:i w:val="0"/>
          <w:sz w:val="24"/>
          <w:szCs w:val="24"/>
        </w:rPr>
        <w:t>based on</w:t>
      </w:r>
      <w:r>
        <w:rPr>
          <w:rFonts w:ascii="Times New Roman" w:hAnsi="Times New Roman"/>
          <w:i w:val="0"/>
          <w:sz w:val="24"/>
          <w:szCs w:val="24"/>
        </w:rPr>
        <w:t xml:space="preserve"> the file prepared by </w:t>
      </w:r>
      <w:r w:rsidR="00F83D6F">
        <w:rPr>
          <w:rFonts w:ascii="Times New Roman" w:hAnsi="Times New Roman"/>
          <w:i w:val="0"/>
          <w:sz w:val="24"/>
          <w:szCs w:val="24"/>
        </w:rPr>
        <w:t>S</w:t>
      </w:r>
      <w:r w:rsidR="000C181E">
        <w:rPr>
          <w:rFonts w:ascii="Times New Roman" w:hAnsi="Times New Roman"/>
          <w:i w:val="0"/>
          <w:sz w:val="24"/>
          <w:szCs w:val="24"/>
        </w:rPr>
        <w:t>mith</w:t>
      </w:r>
      <w:r w:rsidR="00D837AD">
        <w:rPr>
          <w:rFonts w:ascii="Times New Roman" w:hAnsi="Times New Roman"/>
          <w:i w:val="0"/>
          <w:sz w:val="24"/>
          <w:szCs w:val="24"/>
        </w:rPr>
        <w:t xml:space="preserve"> </w:t>
      </w:r>
      <w:r w:rsidR="00F83D6F">
        <w:rPr>
          <w:rFonts w:ascii="Times New Roman" w:hAnsi="Times New Roman"/>
          <w:i w:val="0"/>
          <w:sz w:val="24"/>
          <w:szCs w:val="24"/>
        </w:rPr>
        <w:t>f</w:t>
      </w:r>
      <w:r w:rsidR="00D837AD">
        <w:rPr>
          <w:rFonts w:ascii="Times New Roman" w:hAnsi="Times New Roman"/>
          <w:i w:val="0"/>
          <w:sz w:val="24"/>
          <w:szCs w:val="24"/>
        </w:rPr>
        <w:t xml:space="preserve">rom the Dillon </w:t>
      </w:r>
      <w:proofErr w:type="spellStart"/>
      <w:r w:rsidR="00D837AD">
        <w:rPr>
          <w:rFonts w:ascii="Times New Roman" w:hAnsi="Times New Roman"/>
          <w:i w:val="0"/>
          <w:sz w:val="24"/>
          <w:szCs w:val="24"/>
        </w:rPr>
        <w:t>Sussman</w:t>
      </w:r>
      <w:proofErr w:type="spellEnd"/>
      <w:r w:rsidR="00D837AD">
        <w:rPr>
          <w:rFonts w:ascii="Times New Roman" w:hAnsi="Times New Roman"/>
          <w:i w:val="0"/>
          <w:sz w:val="24"/>
          <w:szCs w:val="24"/>
        </w:rPr>
        <w:t xml:space="preserve"> </w:t>
      </w:r>
      <w:r w:rsidR="00757B1C">
        <w:rPr>
          <w:rFonts w:ascii="Times New Roman" w:hAnsi="Times New Roman"/>
          <w:i w:val="0"/>
          <w:sz w:val="24"/>
          <w:szCs w:val="24"/>
        </w:rPr>
        <w:t>(</w:t>
      </w:r>
      <w:proofErr w:type="spellStart"/>
      <w:r w:rsidR="00757B1C">
        <w:rPr>
          <w:rFonts w:ascii="Times New Roman" w:hAnsi="Times New Roman"/>
          <w:i w:val="0"/>
          <w:sz w:val="24"/>
          <w:szCs w:val="24"/>
        </w:rPr>
        <w:t>PVPC</w:t>
      </w:r>
      <w:proofErr w:type="spellEnd"/>
      <w:r w:rsidR="00757B1C">
        <w:rPr>
          <w:rFonts w:ascii="Times New Roman" w:hAnsi="Times New Roman"/>
          <w:i w:val="0"/>
          <w:sz w:val="24"/>
          <w:szCs w:val="24"/>
        </w:rPr>
        <w:t xml:space="preserve">) </w:t>
      </w:r>
      <w:r w:rsidR="00F83D6F">
        <w:rPr>
          <w:rFonts w:ascii="Times New Roman" w:hAnsi="Times New Roman"/>
          <w:i w:val="0"/>
          <w:sz w:val="24"/>
          <w:szCs w:val="24"/>
        </w:rPr>
        <w:t>documents</w:t>
      </w:r>
      <w:r w:rsidR="00603AE3">
        <w:rPr>
          <w:rFonts w:ascii="Times New Roman" w:hAnsi="Times New Roman"/>
          <w:i w:val="0"/>
          <w:sz w:val="24"/>
          <w:szCs w:val="24"/>
        </w:rPr>
        <w:t>.</w:t>
      </w:r>
      <w:r w:rsidR="00F83D6F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 xml:space="preserve">Issues discussed included the Use Table and </w:t>
      </w:r>
      <w:r w:rsidR="00425F61">
        <w:rPr>
          <w:rFonts w:ascii="Times New Roman" w:hAnsi="Times New Roman"/>
          <w:i w:val="0"/>
          <w:sz w:val="24"/>
          <w:szCs w:val="24"/>
        </w:rPr>
        <w:t>definitions</w:t>
      </w:r>
      <w:r>
        <w:rPr>
          <w:rFonts w:ascii="Times New Roman" w:hAnsi="Times New Roman"/>
          <w:i w:val="0"/>
          <w:sz w:val="24"/>
          <w:szCs w:val="24"/>
        </w:rPr>
        <w:t>.</w:t>
      </w:r>
    </w:p>
    <w:p w14:paraId="1B9065B8" w14:textId="3CFA3047" w:rsidR="00490AA5" w:rsidRDefault="00490AA5" w:rsidP="00861513">
      <w:pPr>
        <w:numPr>
          <w:ilvl w:val="0"/>
          <w:numId w:val="13"/>
        </w:numPr>
        <w:spacing w:before="120" w:after="120"/>
        <w:ind w:left="-144"/>
        <w:textAlignment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The Board</w:t>
      </w:r>
      <w:r w:rsidR="00603AE3">
        <w:rPr>
          <w:rFonts w:ascii="Times New Roman" w:hAnsi="Times New Roman"/>
          <w:i w:val="0"/>
          <w:sz w:val="24"/>
          <w:szCs w:val="24"/>
        </w:rPr>
        <w:t>’s</w:t>
      </w:r>
      <w:r>
        <w:rPr>
          <w:rFonts w:ascii="Times New Roman" w:hAnsi="Times New Roman"/>
          <w:i w:val="0"/>
          <w:sz w:val="24"/>
          <w:szCs w:val="24"/>
        </w:rPr>
        <w:t xml:space="preserve"> next meeting</w:t>
      </w:r>
      <w:r w:rsidR="00603AE3">
        <w:rPr>
          <w:rFonts w:ascii="Times New Roman" w:hAnsi="Times New Roman"/>
          <w:i w:val="0"/>
          <w:sz w:val="24"/>
          <w:szCs w:val="24"/>
        </w:rPr>
        <w:t xml:space="preserve"> is </w:t>
      </w:r>
      <w:r w:rsidR="00F83D6F">
        <w:rPr>
          <w:rFonts w:ascii="Times New Roman" w:hAnsi="Times New Roman"/>
          <w:i w:val="0"/>
          <w:sz w:val="24"/>
          <w:szCs w:val="24"/>
        </w:rPr>
        <w:t>Mon</w:t>
      </w:r>
      <w:r w:rsidR="00DF1B0D">
        <w:rPr>
          <w:rFonts w:ascii="Times New Roman" w:hAnsi="Times New Roman"/>
          <w:i w:val="0"/>
          <w:sz w:val="24"/>
          <w:szCs w:val="24"/>
        </w:rPr>
        <w:t>day</w:t>
      </w:r>
      <w:r w:rsidR="00A96203">
        <w:rPr>
          <w:rFonts w:ascii="Times New Roman" w:hAnsi="Times New Roman"/>
          <w:i w:val="0"/>
          <w:sz w:val="24"/>
          <w:szCs w:val="24"/>
        </w:rPr>
        <w:t>,</w:t>
      </w:r>
      <w:r w:rsidR="00DF1B0D">
        <w:rPr>
          <w:rFonts w:ascii="Times New Roman" w:hAnsi="Times New Roman"/>
          <w:i w:val="0"/>
          <w:sz w:val="24"/>
          <w:szCs w:val="24"/>
        </w:rPr>
        <w:t xml:space="preserve"> </w:t>
      </w:r>
      <w:r w:rsidR="00F83D6F">
        <w:rPr>
          <w:rFonts w:ascii="Times New Roman" w:hAnsi="Times New Roman"/>
          <w:i w:val="0"/>
          <w:sz w:val="24"/>
          <w:szCs w:val="24"/>
        </w:rPr>
        <w:t>March</w:t>
      </w:r>
      <w:r w:rsidR="00DF1B0D">
        <w:rPr>
          <w:rFonts w:ascii="Times New Roman" w:hAnsi="Times New Roman"/>
          <w:i w:val="0"/>
          <w:sz w:val="24"/>
          <w:szCs w:val="24"/>
        </w:rPr>
        <w:t xml:space="preserve"> </w:t>
      </w:r>
      <w:r w:rsidR="00A2599E">
        <w:rPr>
          <w:rFonts w:ascii="Times New Roman" w:hAnsi="Times New Roman"/>
          <w:i w:val="0"/>
          <w:sz w:val="24"/>
          <w:szCs w:val="24"/>
        </w:rPr>
        <w:t>19</w:t>
      </w:r>
      <w:r w:rsidR="00143437">
        <w:rPr>
          <w:rFonts w:ascii="Times New Roman" w:hAnsi="Times New Roman"/>
          <w:i w:val="0"/>
          <w:sz w:val="24"/>
          <w:szCs w:val="24"/>
        </w:rPr>
        <w:t xml:space="preserve">, </w:t>
      </w:r>
      <w:r w:rsidR="00F83D6F">
        <w:rPr>
          <w:rFonts w:ascii="Times New Roman" w:hAnsi="Times New Roman"/>
          <w:i w:val="0"/>
          <w:sz w:val="24"/>
          <w:szCs w:val="24"/>
        </w:rPr>
        <w:t xml:space="preserve">followed </w:t>
      </w:r>
      <w:r w:rsidR="00A2599E">
        <w:rPr>
          <w:rFonts w:ascii="Times New Roman" w:hAnsi="Times New Roman"/>
          <w:i w:val="0"/>
          <w:sz w:val="24"/>
          <w:szCs w:val="24"/>
        </w:rPr>
        <w:t>by</w:t>
      </w:r>
      <w:r w:rsidR="00F83D6F">
        <w:rPr>
          <w:rFonts w:ascii="Times New Roman" w:hAnsi="Times New Roman"/>
          <w:i w:val="0"/>
          <w:sz w:val="24"/>
          <w:szCs w:val="24"/>
        </w:rPr>
        <w:t xml:space="preserve"> </w:t>
      </w:r>
      <w:r w:rsidR="00A2599E">
        <w:rPr>
          <w:rFonts w:ascii="Times New Roman" w:hAnsi="Times New Roman"/>
          <w:i w:val="0"/>
          <w:sz w:val="24"/>
          <w:szCs w:val="24"/>
        </w:rPr>
        <w:t>April 2 and April 23</w:t>
      </w:r>
      <w:r w:rsidR="00143437">
        <w:rPr>
          <w:rFonts w:ascii="Times New Roman" w:hAnsi="Times New Roman"/>
          <w:i w:val="0"/>
          <w:sz w:val="24"/>
          <w:szCs w:val="24"/>
        </w:rPr>
        <w:t>.</w:t>
      </w:r>
    </w:p>
    <w:p w14:paraId="0D9B1179" w14:textId="77777777" w:rsidR="00394C2F" w:rsidRPr="00950A48" w:rsidRDefault="00394C2F" w:rsidP="00861513">
      <w:pPr>
        <w:numPr>
          <w:ilvl w:val="0"/>
          <w:numId w:val="13"/>
        </w:numPr>
        <w:spacing w:before="120" w:after="120"/>
        <w:ind w:left="-144"/>
        <w:textAlignment w:val="center"/>
        <w:rPr>
          <w:rFonts w:ascii="Times New Roman" w:hAnsi="Times New Roman"/>
          <w:i w:val="0"/>
          <w:sz w:val="24"/>
          <w:szCs w:val="24"/>
        </w:rPr>
      </w:pPr>
      <w:r w:rsidRPr="00950A48">
        <w:rPr>
          <w:rFonts w:ascii="Times New Roman" w:hAnsi="Times New Roman"/>
          <w:i w:val="0"/>
          <w:sz w:val="24"/>
          <w:szCs w:val="24"/>
        </w:rPr>
        <w:t>Review of minutes</w:t>
      </w: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08"/>
        <w:gridCol w:w="2412"/>
        <w:gridCol w:w="1332"/>
        <w:gridCol w:w="1311"/>
        <w:gridCol w:w="893"/>
        <w:gridCol w:w="1030"/>
      </w:tblGrid>
      <w:tr w:rsidR="00D87973" w:rsidRPr="0017420A" w14:paraId="5D54C66F" w14:textId="77777777" w:rsidTr="00A96203">
        <w:trPr>
          <w:trHeight w:val="681"/>
        </w:trPr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0FA0954" w14:textId="77777777" w:rsidR="00D87973" w:rsidRPr="0017420A" w:rsidRDefault="00D87973" w:rsidP="00861513">
            <w:pPr>
              <w:spacing w:before="120" w:after="120"/>
              <w:ind w:left="-144"/>
              <w:jc w:val="center"/>
              <w:textAlignment w:val="center"/>
              <w:rPr>
                <w:rFonts w:asciiTheme="minorHAnsi" w:hAnsiTheme="minorHAnsi"/>
                <w:b/>
                <w:i w:val="0"/>
                <w:sz w:val="18"/>
                <w:szCs w:val="16"/>
              </w:rPr>
            </w:pPr>
            <w:r w:rsidRPr="0017420A">
              <w:rPr>
                <w:rFonts w:asciiTheme="minorHAnsi" w:hAnsiTheme="minorHAnsi"/>
                <w:b/>
                <w:i w:val="0"/>
                <w:sz w:val="18"/>
                <w:szCs w:val="16"/>
              </w:rPr>
              <w:t>Meeting Date:</w:t>
            </w: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4A219" w14:textId="77777777" w:rsidR="00D87973" w:rsidRPr="0017420A" w:rsidRDefault="00D87973" w:rsidP="00861513">
            <w:pPr>
              <w:spacing w:before="120" w:after="120"/>
              <w:ind w:left="-144"/>
              <w:jc w:val="center"/>
              <w:textAlignment w:val="center"/>
              <w:rPr>
                <w:rFonts w:asciiTheme="minorHAnsi" w:hAnsiTheme="minorHAnsi"/>
                <w:b/>
                <w:i w:val="0"/>
                <w:sz w:val="18"/>
                <w:szCs w:val="16"/>
              </w:rPr>
            </w:pPr>
            <w:r w:rsidRPr="0017420A">
              <w:rPr>
                <w:rFonts w:asciiTheme="minorHAnsi" w:hAnsiTheme="minorHAnsi"/>
                <w:b/>
                <w:i w:val="0"/>
                <w:sz w:val="18"/>
                <w:szCs w:val="16"/>
              </w:rPr>
              <w:t>Comments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B76F7" w14:textId="77777777" w:rsidR="00D87973" w:rsidRPr="0017420A" w:rsidRDefault="00D87973" w:rsidP="00861513">
            <w:pPr>
              <w:spacing w:before="120" w:after="120"/>
              <w:ind w:left="-144"/>
              <w:jc w:val="center"/>
              <w:textAlignment w:val="center"/>
              <w:rPr>
                <w:rFonts w:asciiTheme="minorHAnsi" w:hAnsiTheme="minorHAnsi"/>
                <w:b/>
                <w:i w:val="0"/>
                <w:sz w:val="18"/>
                <w:szCs w:val="16"/>
              </w:rPr>
            </w:pPr>
            <w:r>
              <w:rPr>
                <w:rFonts w:asciiTheme="minorHAnsi" w:hAnsiTheme="minorHAnsi"/>
                <w:b/>
                <w:i w:val="0"/>
                <w:sz w:val="18"/>
                <w:szCs w:val="16"/>
              </w:rPr>
              <w:t>Motion to Accept</w:t>
            </w: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FD26C" w14:textId="77777777" w:rsidR="00D87973" w:rsidRPr="0017420A" w:rsidRDefault="00D87973" w:rsidP="00861513">
            <w:pPr>
              <w:spacing w:before="120" w:after="120"/>
              <w:ind w:left="-144"/>
              <w:jc w:val="center"/>
              <w:textAlignment w:val="center"/>
              <w:rPr>
                <w:rFonts w:asciiTheme="minorHAnsi" w:hAnsiTheme="minorHAnsi"/>
                <w:b/>
                <w:i w:val="0"/>
                <w:sz w:val="18"/>
                <w:szCs w:val="16"/>
              </w:rPr>
            </w:pPr>
            <w:r>
              <w:rPr>
                <w:rFonts w:asciiTheme="minorHAnsi" w:hAnsiTheme="minorHAnsi"/>
                <w:b/>
                <w:i w:val="0"/>
                <w:sz w:val="18"/>
                <w:szCs w:val="16"/>
              </w:rPr>
              <w:t>Motion to Accept a</w:t>
            </w:r>
            <w:r w:rsidRPr="0017420A">
              <w:rPr>
                <w:rFonts w:asciiTheme="minorHAnsi" w:hAnsiTheme="minorHAnsi"/>
                <w:b/>
                <w:i w:val="0"/>
                <w:sz w:val="18"/>
                <w:szCs w:val="16"/>
              </w:rPr>
              <w:t xml:space="preserve">s </w:t>
            </w:r>
            <w:r>
              <w:rPr>
                <w:rFonts w:asciiTheme="minorHAnsi" w:hAnsiTheme="minorHAnsi"/>
                <w:b/>
                <w:i w:val="0"/>
                <w:sz w:val="18"/>
                <w:szCs w:val="16"/>
              </w:rPr>
              <w:t>A</w:t>
            </w:r>
            <w:r w:rsidRPr="0017420A">
              <w:rPr>
                <w:rFonts w:asciiTheme="minorHAnsi" w:hAnsiTheme="minorHAnsi"/>
                <w:b/>
                <w:i w:val="0"/>
                <w:sz w:val="18"/>
                <w:szCs w:val="16"/>
              </w:rPr>
              <w:t>mended</w:t>
            </w: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85A44" w14:textId="77777777" w:rsidR="00D87973" w:rsidRPr="0017420A" w:rsidRDefault="00D87973" w:rsidP="00861513">
            <w:pPr>
              <w:spacing w:before="120" w:after="120"/>
              <w:ind w:left="-144"/>
              <w:jc w:val="center"/>
              <w:textAlignment w:val="center"/>
              <w:rPr>
                <w:rFonts w:asciiTheme="minorHAnsi" w:hAnsiTheme="minorHAnsi"/>
                <w:b/>
                <w:i w:val="0"/>
                <w:sz w:val="18"/>
                <w:szCs w:val="16"/>
              </w:rPr>
            </w:pPr>
            <w:r w:rsidRPr="0017420A">
              <w:rPr>
                <w:rFonts w:asciiTheme="minorHAnsi" w:hAnsiTheme="minorHAnsi"/>
                <w:b/>
                <w:i w:val="0"/>
                <w:sz w:val="18"/>
                <w:szCs w:val="16"/>
              </w:rPr>
              <w:t>Second</w:t>
            </w: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BC52A" w14:textId="77777777" w:rsidR="00D87973" w:rsidRPr="0017420A" w:rsidRDefault="00D87973" w:rsidP="00861513">
            <w:pPr>
              <w:spacing w:before="120" w:after="120"/>
              <w:ind w:left="-144"/>
              <w:jc w:val="center"/>
              <w:textAlignment w:val="center"/>
              <w:rPr>
                <w:rFonts w:asciiTheme="minorHAnsi" w:hAnsiTheme="minorHAnsi"/>
                <w:b/>
                <w:i w:val="0"/>
                <w:sz w:val="18"/>
                <w:szCs w:val="16"/>
              </w:rPr>
            </w:pPr>
            <w:r w:rsidRPr="0017420A">
              <w:rPr>
                <w:rFonts w:asciiTheme="minorHAnsi" w:hAnsiTheme="minorHAnsi"/>
                <w:b/>
                <w:i w:val="0"/>
                <w:sz w:val="18"/>
                <w:szCs w:val="16"/>
              </w:rPr>
              <w:t>Vote</w:t>
            </w:r>
          </w:p>
          <w:p w14:paraId="6957834B" w14:textId="77777777" w:rsidR="00D87973" w:rsidRPr="0017420A" w:rsidRDefault="00D87973" w:rsidP="00861513">
            <w:pPr>
              <w:spacing w:before="120" w:after="120"/>
              <w:ind w:left="-144"/>
              <w:jc w:val="center"/>
              <w:textAlignment w:val="center"/>
              <w:rPr>
                <w:rFonts w:asciiTheme="minorHAnsi" w:hAnsiTheme="minorHAnsi"/>
                <w:b/>
                <w:i w:val="0"/>
                <w:sz w:val="18"/>
                <w:szCs w:val="16"/>
              </w:rPr>
            </w:pPr>
            <w:r w:rsidRPr="0017420A">
              <w:rPr>
                <w:rFonts w:asciiTheme="minorHAnsi" w:hAnsiTheme="minorHAnsi"/>
                <w:b/>
                <w:i w:val="0"/>
                <w:sz w:val="18"/>
                <w:szCs w:val="16"/>
              </w:rPr>
              <w:t>Yea – Nay</w:t>
            </w:r>
          </w:p>
        </w:tc>
      </w:tr>
      <w:tr w:rsidR="00D87973" w:rsidRPr="0017420A" w14:paraId="02CE176D" w14:textId="77777777" w:rsidTr="00A96203">
        <w:trPr>
          <w:trHeight w:val="305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89A3" w14:textId="0931D372" w:rsidR="00D87973" w:rsidRPr="0017420A" w:rsidRDefault="00F83D6F" w:rsidP="00861513">
            <w:pPr>
              <w:spacing w:before="120" w:after="120"/>
              <w:ind w:left="-144"/>
              <w:jc w:val="center"/>
              <w:textAlignment w:val="center"/>
              <w:rPr>
                <w:rFonts w:asciiTheme="minorHAnsi" w:hAnsiTheme="minorHAnsi"/>
                <w:i w:val="0"/>
                <w:sz w:val="20"/>
              </w:rPr>
            </w:pPr>
            <w:r>
              <w:rPr>
                <w:rFonts w:asciiTheme="minorHAnsi" w:hAnsiTheme="minorHAnsi"/>
                <w:i w:val="0"/>
                <w:sz w:val="20"/>
              </w:rPr>
              <w:t>02/</w:t>
            </w:r>
            <w:r w:rsidR="00A2599E">
              <w:rPr>
                <w:rFonts w:asciiTheme="minorHAnsi" w:hAnsiTheme="minorHAnsi"/>
                <w:i w:val="0"/>
                <w:sz w:val="20"/>
              </w:rPr>
              <w:t>20</w:t>
            </w:r>
            <w:r w:rsidR="00D87973">
              <w:rPr>
                <w:rFonts w:asciiTheme="minorHAnsi" w:hAnsiTheme="minorHAnsi"/>
                <w:i w:val="0"/>
                <w:sz w:val="20"/>
              </w:rPr>
              <w:t>/1</w:t>
            </w:r>
            <w:r>
              <w:rPr>
                <w:rFonts w:asciiTheme="minorHAnsi" w:hAnsiTheme="minorHAnsi"/>
                <w:i w:val="0"/>
                <w:sz w:val="20"/>
              </w:rPr>
              <w:t>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E89C" w14:textId="77777777" w:rsidR="00D87973" w:rsidRPr="0017420A" w:rsidRDefault="00D87973" w:rsidP="00861513">
            <w:pPr>
              <w:spacing w:before="120" w:after="120"/>
              <w:ind w:left="-144"/>
              <w:textAlignment w:val="center"/>
              <w:rPr>
                <w:rFonts w:asciiTheme="minorHAnsi" w:hAnsiTheme="minorHAnsi"/>
                <w:i w:val="0"/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A3EF" w14:textId="6045CBDE" w:rsidR="00D87973" w:rsidRPr="0017420A" w:rsidRDefault="00730DCA" w:rsidP="00861513">
            <w:pPr>
              <w:spacing w:before="120" w:after="120"/>
              <w:ind w:left="-144"/>
              <w:jc w:val="center"/>
              <w:textAlignment w:val="center"/>
              <w:rPr>
                <w:rFonts w:asciiTheme="minorHAnsi" w:hAnsiTheme="minorHAnsi"/>
                <w:i w:val="0"/>
                <w:sz w:val="20"/>
              </w:rPr>
            </w:pPr>
            <w:r>
              <w:rPr>
                <w:rFonts w:asciiTheme="minorHAnsi" w:hAnsiTheme="minorHAnsi"/>
                <w:i w:val="0"/>
                <w:sz w:val="20"/>
              </w:rPr>
              <w:t>Dudek</w:t>
            </w:r>
            <w:bookmarkStart w:id="2" w:name="_GoBack"/>
            <w:bookmarkEnd w:id="2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B3A9" w14:textId="77777777" w:rsidR="00D87973" w:rsidRPr="0017420A" w:rsidRDefault="00D87973" w:rsidP="00861513">
            <w:pPr>
              <w:spacing w:before="120" w:after="120"/>
              <w:ind w:left="-144"/>
              <w:textAlignment w:val="center"/>
              <w:rPr>
                <w:rFonts w:asciiTheme="minorHAnsi" w:hAnsiTheme="minorHAnsi"/>
                <w:i w:val="0"/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17D6" w14:textId="76879087" w:rsidR="00D87973" w:rsidRPr="0017420A" w:rsidRDefault="00F83D6F" w:rsidP="00861513">
            <w:pPr>
              <w:spacing w:before="120" w:after="120"/>
              <w:ind w:left="-144"/>
              <w:jc w:val="center"/>
              <w:textAlignment w:val="center"/>
              <w:rPr>
                <w:rFonts w:asciiTheme="minorHAnsi" w:hAnsiTheme="minorHAnsi"/>
                <w:i w:val="0"/>
                <w:sz w:val="20"/>
              </w:rPr>
            </w:pPr>
            <w:r>
              <w:rPr>
                <w:rFonts w:asciiTheme="minorHAnsi" w:hAnsiTheme="minorHAnsi"/>
                <w:i w:val="0"/>
                <w:sz w:val="20"/>
              </w:rPr>
              <w:t>Snow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447C" w14:textId="39F483FF" w:rsidR="00D87973" w:rsidRPr="0017420A" w:rsidRDefault="00F83D6F" w:rsidP="00861513">
            <w:pPr>
              <w:spacing w:before="120" w:after="120"/>
              <w:ind w:left="-144"/>
              <w:jc w:val="center"/>
              <w:textAlignment w:val="center"/>
              <w:rPr>
                <w:rFonts w:asciiTheme="minorHAnsi" w:hAnsiTheme="minorHAnsi"/>
                <w:i w:val="0"/>
                <w:sz w:val="20"/>
              </w:rPr>
            </w:pPr>
            <w:r>
              <w:rPr>
                <w:rFonts w:asciiTheme="minorHAnsi" w:hAnsiTheme="minorHAnsi"/>
                <w:i w:val="0"/>
                <w:sz w:val="20"/>
              </w:rPr>
              <w:t>6</w:t>
            </w:r>
            <w:r w:rsidR="00757126">
              <w:rPr>
                <w:rFonts w:asciiTheme="minorHAnsi" w:hAnsiTheme="minorHAnsi"/>
                <w:i w:val="0"/>
                <w:sz w:val="20"/>
              </w:rPr>
              <w:t>-0</w:t>
            </w:r>
          </w:p>
        </w:tc>
      </w:tr>
    </w:tbl>
    <w:p w14:paraId="376563ED" w14:textId="6F7517CB" w:rsidR="00D014BC" w:rsidRPr="00425F61" w:rsidRDefault="00AA6984" w:rsidP="00861513">
      <w:pPr>
        <w:numPr>
          <w:ilvl w:val="0"/>
          <w:numId w:val="13"/>
        </w:numPr>
        <w:spacing w:before="120" w:after="120"/>
        <w:ind w:left="-144"/>
        <w:textAlignment w:val="center"/>
        <w:rPr>
          <w:rFonts w:ascii="Times New Roman" w:hAnsi="Times New Roman"/>
          <w:i w:val="0"/>
          <w:sz w:val="24"/>
          <w:szCs w:val="24"/>
        </w:rPr>
      </w:pPr>
      <w:r w:rsidRPr="00425F61">
        <w:rPr>
          <w:rFonts w:ascii="Times New Roman" w:hAnsi="Times New Roman"/>
          <w:i w:val="0"/>
          <w:sz w:val="24"/>
          <w:szCs w:val="24"/>
        </w:rPr>
        <w:t>T</w:t>
      </w:r>
      <w:r w:rsidR="0079265E" w:rsidRPr="00425F61">
        <w:rPr>
          <w:rFonts w:ascii="Times New Roman" w:hAnsi="Times New Roman"/>
          <w:i w:val="0"/>
          <w:sz w:val="24"/>
          <w:szCs w:val="24"/>
        </w:rPr>
        <w:t>he meeting adjourned at</w:t>
      </w:r>
      <w:r w:rsidR="00282A0C" w:rsidRPr="00425F61">
        <w:rPr>
          <w:rFonts w:ascii="Times New Roman" w:hAnsi="Times New Roman"/>
          <w:i w:val="0"/>
          <w:sz w:val="24"/>
          <w:szCs w:val="24"/>
        </w:rPr>
        <w:t xml:space="preserve"> </w:t>
      </w:r>
      <w:r w:rsidR="00A2599E" w:rsidRPr="00425F61">
        <w:rPr>
          <w:rFonts w:ascii="Times New Roman" w:hAnsi="Times New Roman"/>
          <w:i w:val="0"/>
          <w:sz w:val="24"/>
          <w:szCs w:val="24"/>
        </w:rPr>
        <w:t>9:2</w:t>
      </w:r>
      <w:r w:rsidR="00D837AD" w:rsidRPr="00425F61">
        <w:rPr>
          <w:rFonts w:ascii="Times New Roman" w:hAnsi="Times New Roman"/>
          <w:i w:val="0"/>
          <w:sz w:val="24"/>
          <w:szCs w:val="24"/>
        </w:rPr>
        <w:t>0</w:t>
      </w:r>
      <w:r w:rsidR="00DF1B0D" w:rsidRPr="00425F61">
        <w:rPr>
          <w:rFonts w:ascii="Times New Roman" w:hAnsi="Times New Roman"/>
          <w:i w:val="0"/>
          <w:sz w:val="24"/>
          <w:szCs w:val="24"/>
        </w:rPr>
        <w:t xml:space="preserve"> PM</w:t>
      </w:r>
      <w:r w:rsidR="00C772A6" w:rsidRPr="00425F61">
        <w:rPr>
          <w:rFonts w:ascii="Times New Roman" w:hAnsi="Times New Roman"/>
          <w:i w:val="0"/>
          <w:sz w:val="24"/>
          <w:szCs w:val="24"/>
        </w:rPr>
        <w:t>.</w:t>
      </w:r>
    </w:p>
    <w:p w14:paraId="47B73ED6" w14:textId="77777777" w:rsidR="00145258" w:rsidRPr="00145258" w:rsidRDefault="00145258" w:rsidP="00861513">
      <w:pPr>
        <w:spacing w:before="2"/>
        <w:ind w:left="-144"/>
        <w:textAlignment w:val="center"/>
        <w:rPr>
          <w:rFonts w:ascii="Times New Roman" w:hAnsi="Times New Roman"/>
          <w:i w:val="0"/>
          <w:sz w:val="24"/>
          <w:szCs w:val="24"/>
        </w:rPr>
      </w:pPr>
    </w:p>
    <w:p w14:paraId="5BF26A03" w14:textId="77777777" w:rsidR="00150674" w:rsidRPr="00F72D59" w:rsidRDefault="00D130B5" w:rsidP="00861513">
      <w:pPr>
        <w:spacing w:before="2" w:after="120"/>
        <w:ind w:left="-144" w:right="-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Respectfully s</w:t>
      </w:r>
      <w:r w:rsidR="003D2A81">
        <w:rPr>
          <w:rFonts w:ascii="Times New Roman" w:hAnsi="Times New Roman"/>
          <w:i w:val="0"/>
          <w:sz w:val="24"/>
          <w:szCs w:val="24"/>
        </w:rPr>
        <w:t>ubmitted,</w:t>
      </w:r>
      <w:r w:rsidR="008E2974">
        <w:rPr>
          <w:rFonts w:ascii="Times New Roman" w:hAnsi="Times New Roman"/>
          <w:i w:val="0"/>
          <w:sz w:val="24"/>
          <w:szCs w:val="24"/>
        </w:rPr>
        <w:br/>
      </w:r>
      <w:r w:rsidR="00DF1B0D">
        <w:rPr>
          <w:rFonts w:ascii="Times New Roman" w:hAnsi="Times New Roman"/>
          <w:sz w:val="24"/>
          <w:szCs w:val="24"/>
        </w:rPr>
        <w:t>Jean O’Neil</w:t>
      </w:r>
    </w:p>
    <w:sectPr w:rsidR="00150674" w:rsidRPr="00F72D59" w:rsidSect="006068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314066" w14:textId="77777777" w:rsidR="00861513" w:rsidRDefault="00861513">
      <w:r>
        <w:separator/>
      </w:r>
    </w:p>
  </w:endnote>
  <w:endnote w:type="continuationSeparator" w:id="0">
    <w:p w14:paraId="21877D96" w14:textId="77777777" w:rsidR="00861513" w:rsidRDefault="0086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Coronet">
    <w:altName w:val="Mistral"/>
    <w:charset w:val="00"/>
    <w:family w:val="script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F0FA5" w14:textId="77777777" w:rsidR="00861513" w:rsidRDefault="0086151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48236" w14:textId="77777777" w:rsidR="00861513" w:rsidRPr="00CD5BF8" w:rsidRDefault="00861513">
    <w:pPr>
      <w:pStyle w:val="Footer"/>
      <w:rPr>
        <w:rFonts w:ascii="Calibri" w:hAnsi="Calibri"/>
        <w:i w:val="0"/>
        <w:sz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3CD51" w14:textId="77777777" w:rsidR="00861513" w:rsidRDefault="0086151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593708" w14:textId="77777777" w:rsidR="00861513" w:rsidRDefault="00861513">
      <w:r>
        <w:separator/>
      </w:r>
    </w:p>
  </w:footnote>
  <w:footnote w:type="continuationSeparator" w:id="0">
    <w:p w14:paraId="00262266" w14:textId="77777777" w:rsidR="00861513" w:rsidRDefault="008615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5CEC6" w14:textId="77777777" w:rsidR="00861513" w:rsidRDefault="0086151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D8FAD" w14:textId="1BD4B240" w:rsidR="00861513" w:rsidRDefault="0086151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3302D" w14:textId="77777777" w:rsidR="00861513" w:rsidRDefault="0086151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17AF7"/>
    <w:multiLevelType w:val="hybridMultilevel"/>
    <w:tmpl w:val="38A0DBD0"/>
    <w:lvl w:ilvl="0" w:tplc="38EE5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76308D"/>
    <w:multiLevelType w:val="hybridMultilevel"/>
    <w:tmpl w:val="424E37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330139"/>
    <w:multiLevelType w:val="hybridMultilevel"/>
    <w:tmpl w:val="26CCB2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B70365"/>
    <w:multiLevelType w:val="hybridMultilevel"/>
    <w:tmpl w:val="0136EE06"/>
    <w:lvl w:ilvl="0" w:tplc="4C90987A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">
    <w:nsid w:val="26276ADB"/>
    <w:multiLevelType w:val="hybridMultilevel"/>
    <w:tmpl w:val="15EC400C"/>
    <w:lvl w:ilvl="0" w:tplc="9BEA070C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5">
    <w:nsid w:val="280C074C"/>
    <w:multiLevelType w:val="hybridMultilevel"/>
    <w:tmpl w:val="934083C4"/>
    <w:lvl w:ilvl="0" w:tplc="7A1AB614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6">
    <w:nsid w:val="312044E8"/>
    <w:multiLevelType w:val="hybridMultilevel"/>
    <w:tmpl w:val="FC389140"/>
    <w:lvl w:ilvl="0" w:tplc="38EE5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807266"/>
    <w:multiLevelType w:val="hybridMultilevel"/>
    <w:tmpl w:val="25ACB1BE"/>
    <w:lvl w:ilvl="0" w:tplc="38EE5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6501EF"/>
    <w:multiLevelType w:val="hybridMultilevel"/>
    <w:tmpl w:val="9F1A17FA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9">
    <w:nsid w:val="4D90547D"/>
    <w:multiLevelType w:val="hybridMultilevel"/>
    <w:tmpl w:val="E57C664A"/>
    <w:lvl w:ilvl="0" w:tplc="38EE5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905714"/>
    <w:multiLevelType w:val="hybridMultilevel"/>
    <w:tmpl w:val="CCE893E4"/>
    <w:lvl w:ilvl="0" w:tplc="2B082636">
      <w:start w:val="1"/>
      <w:numFmt w:val="decimal"/>
      <w:pStyle w:val="minutesbody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1">
    <w:nsid w:val="55E33533"/>
    <w:multiLevelType w:val="hybridMultilevel"/>
    <w:tmpl w:val="61767440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2">
    <w:nsid w:val="58CB3619"/>
    <w:multiLevelType w:val="hybridMultilevel"/>
    <w:tmpl w:val="575A7466"/>
    <w:lvl w:ilvl="0" w:tplc="0C2AFBE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D26684"/>
    <w:multiLevelType w:val="multilevel"/>
    <w:tmpl w:val="3426F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D573D7"/>
    <w:multiLevelType w:val="hybridMultilevel"/>
    <w:tmpl w:val="A3BCF4F4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5">
    <w:nsid w:val="628A2532"/>
    <w:multiLevelType w:val="hybridMultilevel"/>
    <w:tmpl w:val="E57C664A"/>
    <w:lvl w:ilvl="0" w:tplc="38EE5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7EA3E09"/>
    <w:multiLevelType w:val="hybridMultilevel"/>
    <w:tmpl w:val="23F6FF8E"/>
    <w:lvl w:ilvl="0" w:tplc="38EE5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D15EE5"/>
    <w:multiLevelType w:val="hybridMultilevel"/>
    <w:tmpl w:val="9D2043BE"/>
    <w:lvl w:ilvl="0" w:tplc="38EE5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9A4322"/>
    <w:multiLevelType w:val="hybridMultilevel"/>
    <w:tmpl w:val="5B6C97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73F3733F"/>
    <w:multiLevelType w:val="hybridMultilevel"/>
    <w:tmpl w:val="02ACE182"/>
    <w:lvl w:ilvl="0" w:tplc="38EE5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0723230">
      <w:start w:val="1"/>
      <w:numFmt w:val="bullet"/>
      <w:lvlText w:val="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C372F5"/>
    <w:multiLevelType w:val="hybridMultilevel"/>
    <w:tmpl w:val="AA4CAFA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3"/>
  </w:num>
  <w:num w:numId="5">
    <w:abstractNumId w:val="14"/>
  </w:num>
  <w:num w:numId="6">
    <w:abstractNumId w:val="20"/>
  </w:num>
  <w:num w:numId="7">
    <w:abstractNumId w:val="18"/>
  </w:num>
  <w:num w:numId="8">
    <w:abstractNumId w:val="5"/>
  </w:num>
  <w:num w:numId="9">
    <w:abstractNumId w:val="8"/>
  </w:num>
  <w:num w:numId="10">
    <w:abstractNumId w:val="4"/>
  </w:num>
  <w:num w:numId="11">
    <w:abstractNumId w:val="11"/>
  </w:num>
  <w:num w:numId="12">
    <w:abstractNumId w:val="2"/>
  </w:num>
  <w:num w:numId="13">
    <w:abstractNumId w:val="15"/>
  </w:num>
  <w:num w:numId="14">
    <w:abstractNumId w:val="6"/>
  </w:num>
  <w:num w:numId="15">
    <w:abstractNumId w:val="16"/>
  </w:num>
  <w:num w:numId="16">
    <w:abstractNumId w:val="0"/>
  </w:num>
  <w:num w:numId="17">
    <w:abstractNumId w:val="13"/>
    <w:lvlOverride w:ilvl="0">
      <w:startOverride w:val="2"/>
    </w:lvlOverride>
  </w:num>
  <w:num w:numId="18">
    <w:abstractNumId w:val="7"/>
  </w:num>
  <w:num w:numId="19">
    <w:abstractNumId w:val="17"/>
  </w:num>
  <w:num w:numId="20">
    <w:abstractNumId w:val="19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D08"/>
    <w:rsid w:val="00011E87"/>
    <w:rsid w:val="000134ED"/>
    <w:rsid w:val="00014662"/>
    <w:rsid w:val="00015246"/>
    <w:rsid w:val="000246BF"/>
    <w:rsid w:val="000251DA"/>
    <w:rsid w:val="000263D5"/>
    <w:rsid w:val="00027607"/>
    <w:rsid w:val="000279C4"/>
    <w:rsid w:val="0003145A"/>
    <w:rsid w:val="00031F17"/>
    <w:rsid w:val="00033047"/>
    <w:rsid w:val="000416FA"/>
    <w:rsid w:val="000427E5"/>
    <w:rsid w:val="00044CF8"/>
    <w:rsid w:val="00045669"/>
    <w:rsid w:val="00045C82"/>
    <w:rsid w:val="0004645B"/>
    <w:rsid w:val="000515B4"/>
    <w:rsid w:val="00052165"/>
    <w:rsid w:val="00052FA1"/>
    <w:rsid w:val="00053E70"/>
    <w:rsid w:val="00055A22"/>
    <w:rsid w:val="00055F9C"/>
    <w:rsid w:val="00057574"/>
    <w:rsid w:val="000618B1"/>
    <w:rsid w:val="00061EC2"/>
    <w:rsid w:val="00062EB8"/>
    <w:rsid w:val="0006317F"/>
    <w:rsid w:val="000646D1"/>
    <w:rsid w:val="0006490D"/>
    <w:rsid w:val="00066DEB"/>
    <w:rsid w:val="00076CFF"/>
    <w:rsid w:val="00080237"/>
    <w:rsid w:val="00080C10"/>
    <w:rsid w:val="00082481"/>
    <w:rsid w:val="000833D7"/>
    <w:rsid w:val="00084EB3"/>
    <w:rsid w:val="00093C0B"/>
    <w:rsid w:val="00093EE6"/>
    <w:rsid w:val="00093EF4"/>
    <w:rsid w:val="000A4135"/>
    <w:rsid w:val="000A7F0B"/>
    <w:rsid w:val="000B180E"/>
    <w:rsid w:val="000B6B6A"/>
    <w:rsid w:val="000B7991"/>
    <w:rsid w:val="000C181E"/>
    <w:rsid w:val="000C4B34"/>
    <w:rsid w:val="000C68F6"/>
    <w:rsid w:val="000D1017"/>
    <w:rsid w:val="000D7C84"/>
    <w:rsid w:val="000E0A93"/>
    <w:rsid w:val="000E3253"/>
    <w:rsid w:val="000E649C"/>
    <w:rsid w:val="000F0162"/>
    <w:rsid w:val="000F01F5"/>
    <w:rsid w:val="000F0494"/>
    <w:rsid w:val="000F2DFB"/>
    <w:rsid w:val="000F5756"/>
    <w:rsid w:val="000F6EAC"/>
    <w:rsid w:val="00100C0C"/>
    <w:rsid w:val="00101A18"/>
    <w:rsid w:val="00101D54"/>
    <w:rsid w:val="0010206F"/>
    <w:rsid w:val="00102258"/>
    <w:rsid w:val="00102310"/>
    <w:rsid w:val="00103C6B"/>
    <w:rsid w:val="00104446"/>
    <w:rsid w:val="00105E07"/>
    <w:rsid w:val="001071C1"/>
    <w:rsid w:val="00107316"/>
    <w:rsid w:val="00111BA4"/>
    <w:rsid w:val="00113048"/>
    <w:rsid w:val="0011384D"/>
    <w:rsid w:val="00114917"/>
    <w:rsid w:val="00114A21"/>
    <w:rsid w:val="00117E65"/>
    <w:rsid w:val="00117F69"/>
    <w:rsid w:val="001264D7"/>
    <w:rsid w:val="00126817"/>
    <w:rsid w:val="00126B84"/>
    <w:rsid w:val="00126E13"/>
    <w:rsid w:val="00127C69"/>
    <w:rsid w:val="00137637"/>
    <w:rsid w:val="001378AD"/>
    <w:rsid w:val="00141C0C"/>
    <w:rsid w:val="00143437"/>
    <w:rsid w:val="001436A1"/>
    <w:rsid w:val="00145258"/>
    <w:rsid w:val="00145B2E"/>
    <w:rsid w:val="00146DE3"/>
    <w:rsid w:val="00150674"/>
    <w:rsid w:val="00150C66"/>
    <w:rsid w:val="0015169B"/>
    <w:rsid w:val="001526D6"/>
    <w:rsid w:val="00154A50"/>
    <w:rsid w:val="001555DB"/>
    <w:rsid w:val="0015766C"/>
    <w:rsid w:val="00165C6C"/>
    <w:rsid w:val="00165E01"/>
    <w:rsid w:val="0016751E"/>
    <w:rsid w:val="0017223C"/>
    <w:rsid w:val="00172E0D"/>
    <w:rsid w:val="0017420A"/>
    <w:rsid w:val="001748E3"/>
    <w:rsid w:val="0017637E"/>
    <w:rsid w:val="00177DF9"/>
    <w:rsid w:val="001837A9"/>
    <w:rsid w:val="00183803"/>
    <w:rsid w:val="00184F12"/>
    <w:rsid w:val="001907E3"/>
    <w:rsid w:val="001908CF"/>
    <w:rsid w:val="00192034"/>
    <w:rsid w:val="0019466F"/>
    <w:rsid w:val="00194B2A"/>
    <w:rsid w:val="001A13E1"/>
    <w:rsid w:val="001B541C"/>
    <w:rsid w:val="001B73F3"/>
    <w:rsid w:val="001C13E5"/>
    <w:rsid w:val="001C42C2"/>
    <w:rsid w:val="001C4E61"/>
    <w:rsid w:val="001C5056"/>
    <w:rsid w:val="001D413F"/>
    <w:rsid w:val="001D4DF0"/>
    <w:rsid w:val="001D5C90"/>
    <w:rsid w:val="001D763B"/>
    <w:rsid w:val="001D7880"/>
    <w:rsid w:val="001D7A78"/>
    <w:rsid w:val="001E0DD4"/>
    <w:rsid w:val="001E138C"/>
    <w:rsid w:val="001E23C3"/>
    <w:rsid w:val="001E3762"/>
    <w:rsid w:val="001E75DC"/>
    <w:rsid w:val="001E78AA"/>
    <w:rsid w:val="001E7C2A"/>
    <w:rsid w:val="001F0148"/>
    <w:rsid w:val="001F0E3C"/>
    <w:rsid w:val="001F1548"/>
    <w:rsid w:val="001F5593"/>
    <w:rsid w:val="001F669D"/>
    <w:rsid w:val="00200280"/>
    <w:rsid w:val="002003F8"/>
    <w:rsid w:val="0020354A"/>
    <w:rsid w:val="00207947"/>
    <w:rsid w:val="00211D79"/>
    <w:rsid w:val="0021702F"/>
    <w:rsid w:val="00223652"/>
    <w:rsid w:val="00224DDA"/>
    <w:rsid w:val="00227894"/>
    <w:rsid w:val="00230023"/>
    <w:rsid w:val="00230795"/>
    <w:rsid w:val="002329E7"/>
    <w:rsid w:val="00233E71"/>
    <w:rsid w:val="0023421D"/>
    <w:rsid w:val="00241983"/>
    <w:rsid w:val="002424F5"/>
    <w:rsid w:val="002424F6"/>
    <w:rsid w:val="00242BD4"/>
    <w:rsid w:val="00243F5D"/>
    <w:rsid w:val="002458B9"/>
    <w:rsid w:val="00253A2A"/>
    <w:rsid w:val="00257751"/>
    <w:rsid w:val="00257F8B"/>
    <w:rsid w:val="002631B9"/>
    <w:rsid w:val="0026322B"/>
    <w:rsid w:val="00264785"/>
    <w:rsid w:val="002675E0"/>
    <w:rsid w:val="00270819"/>
    <w:rsid w:val="0027091E"/>
    <w:rsid w:val="00270BBE"/>
    <w:rsid w:val="00282A0C"/>
    <w:rsid w:val="002844AC"/>
    <w:rsid w:val="002869DF"/>
    <w:rsid w:val="00287304"/>
    <w:rsid w:val="00287C02"/>
    <w:rsid w:val="002903E6"/>
    <w:rsid w:val="002923E3"/>
    <w:rsid w:val="00294ECE"/>
    <w:rsid w:val="00295A0C"/>
    <w:rsid w:val="00297FA7"/>
    <w:rsid w:val="002A14D4"/>
    <w:rsid w:val="002A3B18"/>
    <w:rsid w:val="002A6718"/>
    <w:rsid w:val="002A783E"/>
    <w:rsid w:val="002B179E"/>
    <w:rsid w:val="002B1C0D"/>
    <w:rsid w:val="002B2D7C"/>
    <w:rsid w:val="002B4808"/>
    <w:rsid w:val="002B7539"/>
    <w:rsid w:val="002B75D1"/>
    <w:rsid w:val="002C07AD"/>
    <w:rsid w:val="002D7AE3"/>
    <w:rsid w:val="002E08D8"/>
    <w:rsid w:val="002E2FD0"/>
    <w:rsid w:val="002E5CB9"/>
    <w:rsid w:val="002E6448"/>
    <w:rsid w:val="002E79F3"/>
    <w:rsid w:val="002F031E"/>
    <w:rsid w:val="002F134C"/>
    <w:rsid w:val="002F1A5C"/>
    <w:rsid w:val="002F1DC2"/>
    <w:rsid w:val="002F31DF"/>
    <w:rsid w:val="002F3DB4"/>
    <w:rsid w:val="002F46B4"/>
    <w:rsid w:val="002F4A71"/>
    <w:rsid w:val="00301711"/>
    <w:rsid w:val="00302AE5"/>
    <w:rsid w:val="003048C0"/>
    <w:rsid w:val="00310384"/>
    <w:rsid w:val="0031527F"/>
    <w:rsid w:val="003211C4"/>
    <w:rsid w:val="003222CA"/>
    <w:rsid w:val="00323AF2"/>
    <w:rsid w:val="00324C84"/>
    <w:rsid w:val="00325534"/>
    <w:rsid w:val="0033268B"/>
    <w:rsid w:val="003347B3"/>
    <w:rsid w:val="00336948"/>
    <w:rsid w:val="0034024A"/>
    <w:rsid w:val="00341E01"/>
    <w:rsid w:val="00341FFE"/>
    <w:rsid w:val="00342F00"/>
    <w:rsid w:val="003479AC"/>
    <w:rsid w:val="00354A02"/>
    <w:rsid w:val="003550A3"/>
    <w:rsid w:val="00360DB0"/>
    <w:rsid w:val="00361A9E"/>
    <w:rsid w:val="00362598"/>
    <w:rsid w:val="00365023"/>
    <w:rsid w:val="00367479"/>
    <w:rsid w:val="00374853"/>
    <w:rsid w:val="00377693"/>
    <w:rsid w:val="00382322"/>
    <w:rsid w:val="00383DDE"/>
    <w:rsid w:val="00386E3B"/>
    <w:rsid w:val="003870CF"/>
    <w:rsid w:val="00391489"/>
    <w:rsid w:val="00391556"/>
    <w:rsid w:val="00392D04"/>
    <w:rsid w:val="00394C2F"/>
    <w:rsid w:val="003965B7"/>
    <w:rsid w:val="003A337D"/>
    <w:rsid w:val="003C40BA"/>
    <w:rsid w:val="003C464C"/>
    <w:rsid w:val="003D07F3"/>
    <w:rsid w:val="003D2A81"/>
    <w:rsid w:val="003D60AB"/>
    <w:rsid w:val="003E2599"/>
    <w:rsid w:val="003E3299"/>
    <w:rsid w:val="003E3841"/>
    <w:rsid w:val="003E6E29"/>
    <w:rsid w:val="003E75B4"/>
    <w:rsid w:val="003F0A78"/>
    <w:rsid w:val="003F444F"/>
    <w:rsid w:val="003F6D1D"/>
    <w:rsid w:val="0040077E"/>
    <w:rsid w:val="00400DE3"/>
    <w:rsid w:val="0040227F"/>
    <w:rsid w:val="00404931"/>
    <w:rsid w:val="00404D28"/>
    <w:rsid w:val="00405155"/>
    <w:rsid w:val="004121BE"/>
    <w:rsid w:val="004129DF"/>
    <w:rsid w:val="00414501"/>
    <w:rsid w:val="00415FC9"/>
    <w:rsid w:val="00417C3C"/>
    <w:rsid w:val="004208A2"/>
    <w:rsid w:val="004212A5"/>
    <w:rsid w:val="004223D4"/>
    <w:rsid w:val="00422B51"/>
    <w:rsid w:val="00423952"/>
    <w:rsid w:val="0042550D"/>
    <w:rsid w:val="004257C2"/>
    <w:rsid w:val="00425F61"/>
    <w:rsid w:val="004338F9"/>
    <w:rsid w:val="00437D4E"/>
    <w:rsid w:val="00440384"/>
    <w:rsid w:val="004417A9"/>
    <w:rsid w:val="00442711"/>
    <w:rsid w:val="004430C0"/>
    <w:rsid w:val="00443A6D"/>
    <w:rsid w:val="0044404A"/>
    <w:rsid w:val="0044421F"/>
    <w:rsid w:val="0044688D"/>
    <w:rsid w:val="00446DFA"/>
    <w:rsid w:val="0045054E"/>
    <w:rsid w:val="00450F06"/>
    <w:rsid w:val="004530C8"/>
    <w:rsid w:val="00455C23"/>
    <w:rsid w:val="00461B41"/>
    <w:rsid w:val="0046280E"/>
    <w:rsid w:val="004649B2"/>
    <w:rsid w:val="004654D6"/>
    <w:rsid w:val="00466C4A"/>
    <w:rsid w:val="004714FD"/>
    <w:rsid w:val="004753EE"/>
    <w:rsid w:val="00476240"/>
    <w:rsid w:val="00476347"/>
    <w:rsid w:val="00481462"/>
    <w:rsid w:val="0048299F"/>
    <w:rsid w:val="00484AB7"/>
    <w:rsid w:val="0048673F"/>
    <w:rsid w:val="00490065"/>
    <w:rsid w:val="004903D4"/>
    <w:rsid w:val="00490AA5"/>
    <w:rsid w:val="0049476B"/>
    <w:rsid w:val="00496F42"/>
    <w:rsid w:val="004A17E9"/>
    <w:rsid w:val="004A2B69"/>
    <w:rsid w:val="004A4164"/>
    <w:rsid w:val="004A7699"/>
    <w:rsid w:val="004B09BF"/>
    <w:rsid w:val="004B0B66"/>
    <w:rsid w:val="004B4D10"/>
    <w:rsid w:val="004B51B1"/>
    <w:rsid w:val="004C085A"/>
    <w:rsid w:val="004C17C1"/>
    <w:rsid w:val="004C5182"/>
    <w:rsid w:val="004D0FD3"/>
    <w:rsid w:val="004D4515"/>
    <w:rsid w:val="004D4B5D"/>
    <w:rsid w:val="004D5D6E"/>
    <w:rsid w:val="004D6FFB"/>
    <w:rsid w:val="004D79F4"/>
    <w:rsid w:val="004E0617"/>
    <w:rsid w:val="004E417C"/>
    <w:rsid w:val="004F12E5"/>
    <w:rsid w:val="004F1413"/>
    <w:rsid w:val="004F17DF"/>
    <w:rsid w:val="004F2A0D"/>
    <w:rsid w:val="004F3E2F"/>
    <w:rsid w:val="004F4320"/>
    <w:rsid w:val="004F5B50"/>
    <w:rsid w:val="004F6303"/>
    <w:rsid w:val="0050149C"/>
    <w:rsid w:val="00501644"/>
    <w:rsid w:val="00501A07"/>
    <w:rsid w:val="005047D8"/>
    <w:rsid w:val="00505CA0"/>
    <w:rsid w:val="00506719"/>
    <w:rsid w:val="00514EA3"/>
    <w:rsid w:val="00517DBA"/>
    <w:rsid w:val="00524AF5"/>
    <w:rsid w:val="00524E8C"/>
    <w:rsid w:val="00537ED8"/>
    <w:rsid w:val="005426FC"/>
    <w:rsid w:val="00545FB7"/>
    <w:rsid w:val="005464C8"/>
    <w:rsid w:val="00547C73"/>
    <w:rsid w:val="005501F0"/>
    <w:rsid w:val="00550ABC"/>
    <w:rsid w:val="00553102"/>
    <w:rsid w:val="0055364F"/>
    <w:rsid w:val="00553E1A"/>
    <w:rsid w:val="00554000"/>
    <w:rsid w:val="00561025"/>
    <w:rsid w:val="00566F7B"/>
    <w:rsid w:val="005733AD"/>
    <w:rsid w:val="005737C6"/>
    <w:rsid w:val="00575CC5"/>
    <w:rsid w:val="0057741E"/>
    <w:rsid w:val="00580E25"/>
    <w:rsid w:val="005810A4"/>
    <w:rsid w:val="005825F2"/>
    <w:rsid w:val="00583678"/>
    <w:rsid w:val="00585061"/>
    <w:rsid w:val="00585D10"/>
    <w:rsid w:val="00590B10"/>
    <w:rsid w:val="005A2500"/>
    <w:rsid w:val="005A3238"/>
    <w:rsid w:val="005A3B54"/>
    <w:rsid w:val="005A5381"/>
    <w:rsid w:val="005B0FA6"/>
    <w:rsid w:val="005B209D"/>
    <w:rsid w:val="005B2B9A"/>
    <w:rsid w:val="005B7198"/>
    <w:rsid w:val="005B77EF"/>
    <w:rsid w:val="005B7BFF"/>
    <w:rsid w:val="005C14A2"/>
    <w:rsid w:val="005C6006"/>
    <w:rsid w:val="005C79D9"/>
    <w:rsid w:val="005C7EC9"/>
    <w:rsid w:val="005D06F0"/>
    <w:rsid w:val="005D2373"/>
    <w:rsid w:val="005E3ACC"/>
    <w:rsid w:val="005E3DA7"/>
    <w:rsid w:val="005E434F"/>
    <w:rsid w:val="005E7CDA"/>
    <w:rsid w:val="005F5A58"/>
    <w:rsid w:val="005F6880"/>
    <w:rsid w:val="005F7F95"/>
    <w:rsid w:val="00600B11"/>
    <w:rsid w:val="00600D6E"/>
    <w:rsid w:val="006028C0"/>
    <w:rsid w:val="00603AE3"/>
    <w:rsid w:val="006068B5"/>
    <w:rsid w:val="0060780A"/>
    <w:rsid w:val="00610A59"/>
    <w:rsid w:val="006151E6"/>
    <w:rsid w:val="0061615E"/>
    <w:rsid w:val="00616EC6"/>
    <w:rsid w:val="00621431"/>
    <w:rsid w:val="00622C99"/>
    <w:rsid w:val="006232BB"/>
    <w:rsid w:val="00626CB3"/>
    <w:rsid w:val="00626DE9"/>
    <w:rsid w:val="00627C28"/>
    <w:rsid w:val="00634889"/>
    <w:rsid w:val="006403C7"/>
    <w:rsid w:val="00642A7B"/>
    <w:rsid w:val="00642DDE"/>
    <w:rsid w:val="006447B2"/>
    <w:rsid w:val="0064568E"/>
    <w:rsid w:val="00646CB0"/>
    <w:rsid w:val="00650032"/>
    <w:rsid w:val="00650785"/>
    <w:rsid w:val="006511F8"/>
    <w:rsid w:val="006535B3"/>
    <w:rsid w:val="00654891"/>
    <w:rsid w:val="006556F1"/>
    <w:rsid w:val="00655BA3"/>
    <w:rsid w:val="00664658"/>
    <w:rsid w:val="006659C8"/>
    <w:rsid w:val="00665ADC"/>
    <w:rsid w:val="00666964"/>
    <w:rsid w:val="00667504"/>
    <w:rsid w:val="006703C7"/>
    <w:rsid w:val="00671E72"/>
    <w:rsid w:val="00673182"/>
    <w:rsid w:val="006741A2"/>
    <w:rsid w:val="006762B2"/>
    <w:rsid w:val="00676945"/>
    <w:rsid w:val="0068182C"/>
    <w:rsid w:val="00683762"/>
    <w:rsid w:val="00684380"/>
    <w:rsid w:val="00684E08"/>
    <w:rsid w:val="0068797A"/>
    <w:rsid w:val="0069432D"/>
    <w:rsid w:val="006A07F1"/>
    <w:rsid w:val="006A1AD7"/>
    <w:rsid w:val="006A5F09"/>
    <w:rsid w:val="006A65B4"/>
    <w:rsid w:val="006B62CC"/>
    <w:rsid w:val="006B6A6A"/>
    <w:rsid w:val="006B7A7C"/>
    <w:rsid w:val="006D160B"/>
    <w:rsid w:val="006D30C2"/>
    <w:rsid w:val="006D5262"/>
    <w:rsid w:val="006D5642"/>
    <w:rsid w:val="006D77C5"/>
    <w:rsid w:val="006E1430"/>
    <w:rsid w:val="006E2C39"/>
    <w:rsid w:val="006E440D"/>
    <w:rsid w:val="006E6F93"/>
    <w:rsid w:val="006F3480"/>
    <w:rsid w:val="006F603C"/>
    <w:rsid w:val="006F625C"/>
    <w:rsid w:val="007000D8"/>
    <w:rsid w:val="007009B7"/>
    <w:rsid w:val="00704A5C"/>
    <w:rsid w:val="0071008C"/>
    <w:rsid w:val="00710416"/>
    <w:rsid w:val="00710F9E"/>
    <w:rsid w:val="00713C4C"/>
    <w:rsid w:val="00716C3F"/>
    <w:rsid w:val="00722C94"/>
    <w:rsid w:val="00723B05"/>
    <w:rsid w:val="00724C58"/>
    <w:rsid w:val="00727EE6"/>
    <w:rsid w:val="0073002F"/>
    <w:rsid w:val="007308EF"/>
    <w:rsid w:val="00730DCA"/>
    <w:rsid w:val="007313CD"/>
    <w:rsid w:val="0073353F"/>
    <w:rsid w:val="00734B20"/>
    <w:rsid w:val="007357A8"/>
    <w:rsid w:val="007375D0"/>
    <w:rsid w:val="00737858"/>
    <w:rsid w:val="007415BA"/>
    <w:rsid w:val="007424CF"/>
    <w:rsid w:val="007430DA"/>
    <w:rsid w:val="00743144"/>
    <w:rsid w:val="0074535F"/>
    <w:rsid w:val="00747E2B"/>
    <w:rsid w:val="0075036C"/>
    <w:rsid w:val="00750AF7"/>
    <w:rsid w:val="00753BB8"/>
    <w:rsid w:val="00757126"/>
    <w:rsid w:val="0075718E"/>
    <w:rsid w:val="00757B1C"/>
    <w:rsid w:val="0076001B"/>
    <w:rsid w:val="00763B82"/>
    <w:rsid w:val="00764EBB"/>
    <w:rsid w:val="00770EA2"/>
    <w:rsid w:val="00774863"/>
    <w:rsid w:val="00777AEA"/>
    <w:rsid w:val="00781C22"/>
    <w:rsid w:val="0078444F"/>
    <w:rsid w:val="007863A7"/>
    <w:rsid w:val="00787489"/>
    <w:rsid w:val="00791561"/>
    <w:rsid w:val="0079168B"/>
    <w:rsid w:val="0079265E"/>
    <w:rsid w:val="00794C29"/>
    <w:rsid w:val="007A14FF"/>
    <w:rsid w:val="007A1FF6"/>
    <w:rsid w:val="007A2419"/>
    <w:rsid w:val="007A2B4D"/>
    <w:rsid w:val="007A7220"/>
    <w:rsid w:val="007B1447"/>
    <w:rsid w:val="007B19F7"/>
    <w:rsid w:val="007B1EB8"/>
    <w:rsid w:val="007B5618"/>
    <w:rsid w:val="007B5653"/>
    <w:rsid w:val="007C0465"/>
    <w:rsid w:val="007C1DDF"/>
    <w:rsid w:val="007C2687"/>
    <w:rsid w:val="007C2AC7"/>
    <w:rsid w:val="007C378D"/>
    <w:rsid w:val="007C7E7D"/>
    <w:rsid w:val="007D1B5D"/>
    <w:rsid w:val="007D3E4F"/>
    <w:rsid w:val="007D59A5"/>
    <w:rsid w:val="007D62CA"/>
    <w:rsid w:val="007E2AA5"/>
    <w:rsid w:val="007E2EF3"/>
    <w:rsid w:val="007E40C3"/>
    <w:rsid w:val="007E53B3"/>
    <w:rsid w:val="007E7590"/>
    <w:rsid w:val="007E7967"/>
    <w:rsid w:val="007F2E6A"/>
    <w:rsid w:val="007F4535"/>
    <w:rsid w:val="007F6F34"/>
    <w:rsid w:val="007F7CE6"/>
    <w:rsid w:val="008013E3"/>
    <w:rsid w:val="00802567"/>
    <w:rsid w:val="00803860"/>
    <w:rsid w:val="00807E67"/>
    <w:rsid w:val="00810F2C"/>
    <w:rsid w:val="00811EF2"/>
    <w:rsid w:val="008134CB"/>
    <w:rsid w:val="0081623F"/>
    <w:rsid w:val="008162CD"/>
    <w:rsid w:val="00820874"/>
    <w:rsid w:val="00823B54"/>
    <w:rsid w:val="008258DA"/>
    <w:rsid w:val="00830C1B"/>
    <w:rsid w:val="00832E8E"/>
    <w:rsid w:val="008405E0"/>
    <w:rsid w:val="00841F6D"/>
    <w:rsid w:val="008435A1"/>
    <w:rsid w:val="00843918"/>
    <w:rsid w:val="00843A6A"/>
    <w:rsid w:val="00850211"/>
    <w:rsid w:val="008513E9"/>
    <w:rsid w:val="008549AF"/>
    <w:rsid w:val="00854C81"/>
    <w:rsid w:val="0085620C"/>
    <w:rsid w:val="00861513"/>
    <w:rsid w:val="008616B6"/>
    <w:rsid w:val="008634DA"/>
    <w:rsid w:val="00867D88"/>
    <w:rsid w:val="00871DE9"/>
    <w:rsid w:val="00880819"/>
    <w:rsid w:val="00881F39"/>
    <w:rsid w:val="008826BC"/>
    <w:rsid w:val="008866D2"/>
    <w:rsid w:val="00887B8B"/>
    <w:rsid w:val="00887E26"/>
    <w:rsid w:val="0089235F"/>
    <w:rsid w:val="00893957"/>
    <w:rsid w:val="00894C7A"/>
    <w:rsid w:val="00894F20"/>
    <w:rsid w:val="00896D23"/>
    <w:rsid w:val="008A0665"/>
    <w:rsid w:val="008A37A7"/>
    <w:rsid w:val="008A6BFE"/>
    <w:rsid w:val="008B0744"/>
    <w:rsid w:val="008B27D7"/>
    <w:rsid w:val="008B3C82"/>
    <w:rsid w:val="008C0889"/>
    <w:rsid w:val="008C1C66"/>
    <w:rsid w:val="008C369C"/>
    <w:rsid w:val="008C4EA0"/>
    <w:rsid w:val="008C766B"/>
    <w:rsid w:val="008E12F6"/>
    <w:rsid w:val="008E15AF"/>
    <w:rsid w:val="008E2974"/>
    <w:rsid w:val="008E42C5"/>
    <w:rsid w:val="008E435B"/>
    <w:rsid w:val="008E45D7"/>
    <w:rsid w:val="008E731E"/>
    <w:rsid w:val="008F2B5E"/>
    <w:rsid w:val="008F3012"/>
    <w:rsid w:val="008F4986"/>
    <w:rsid w:val="00901CEE"/>
    <w:rsid w:val="00907226"/>
    <w:rsid w:val="009121CA"/>
    <w:rsid w:val="00913092"/>
    <w:rsid w:val="009157BD"/>
    <w:rsid w:val="00915884"/>
    <w:rsid w:val="009171BE"/>
    <w:rsid w:val="009178E4"/>
    <w:rsid w:val="00921B8D"/>
    <w:rsid w:val="00921D16"/>
    <w:rsid w:val="00921DAC"/>
    <w:rsid w:val="00922CB3"/>
    <w:rsid w:val="00927260"/>
    <w:rsid w:val="00927901"/>
    <w:rsid w:val="009346A6"/>
    <w:rsid w:val="00934923"/>
    <w:rsid w:val="0093559F"/>
    <w:rsid w:val="00935E58"/>
    <w:rsid w:val="00936B3D"/>
    <w:rsid w:val="00944438"/>
    <w:rsid w:val="00945CA2"/>
    <w:rsid w:val="00950A48"/>
    <w:rsid w:val="00952673"/>
    <w:rsid w:val="00953B05"/>
    <w:rsid w:val="0095501F"/>
    <w:rsid w:val="00955766"/>
    <w:rsid w:val="00957181"/>
    <w:rsid w:val="00960E27"/>
    <w:rsid w:val="0096218B"/>
    <w:rsid w:val="009634DD"/>
    <w:rsid w:val="009635C9"/>
    <w:rsid w:val="00963BF6"/>
    <w:rsid w:val="00964EEF"/>
    <w:rsid w:val="009656FD"/>
    <w:rsid w:val="0097471C"/>
    <w:rsid w:val="00977AF6"/>
    <w:rsid w:val="00982F46"/>
    <w:rsid w:val="00987B04"/>
    <w:rsid w:val="00993B1C"/>
    <w:rsid w:val="00994FEA"/>
    <w:rsid w:val="00996E58"/>
    <w:rsid w:val="009A2DBD"/>
    <w:rsid w:val="009A3777"/>
    <w:rsid w:val="009C13A8"/>
    <w:rsid w:val="009C7AC0"/>
    <w:rsid w:val="009D40BE"/>
    <w:rsid w:val="009D4220"/>
    <w:rsid w:val="009D5F87"/>
    <w:rsid w:val="009E1284"/>
    <w:rsid w:val="009E651C"/>
    <w:rsid w:val="009F2814"/>
    <w:rsid w:val="009F3954"/>
    <w:rsid w:val="009F405C"/>
    <w:rsid w:val="009F4D88"/>
    <w:rsid w:val="009F56A6"/>
    <w:rsid w:val="009F7A3C"/>
    <w:rsid w:val="00A02E1D"/>
    <w:rsid w:val="00A04D6F"/>
    <w:rsid w:val="00A11CD9"/>
    <w:rsid w:val="00A12174"/>
    <w:rsid w:val="00A121DA"/>
    <w:rsid w:val="00A1473E"/>
    <w:rsid w:val="00A21C65"/>
    <w:rsid w:val="00A2599E"/>
    <w:rsid w:val="00A2668F"/>
    <w:rsid w:val="00A27303"/>
    <w:rsid w:val="00A303F0"/>
    <w:rsid w:val="00A36782"/>
    <w:rsid w:val="00A40EE7"/>
    <w:rsid w:val="00A4493B"/>
    <w:rsid w:val="00A4746F"/>
    <w:rsid w:val="00A527FC"/>
    <w:rsid w:val="00A54CC9"/>
    <w:rsid w:val="00A6035A"/>
    <w:rsid w:val="00A6201E"/>
    <w:rsid w:val="00A67FA8"/>
    <w:rsid w:val="00A72978"/>
    <w:rsid w:val="00A76098"/>
    <w:rsid w:val="00A840AA"/>
    <w:rsid w:val="00A85996"/>
    <w:rsid w:val="00A87FDD"/>
    <w:rsid w:val="00A90385"/>
    <w:rsid w:val="00A9281B"/>
    <w:rsid w:val="00A9368D"/>
    <w:rsid w:val="00A955F4"/>
    <w:rsid w:val="00A95834"/>
    <w:rsid w:val="00A96203"/>
    <w:rsid w:val="00AA01D1"/>
    <w:rsid w:val="00AA2047"/>
    <w:rsid w:val="00AA2E96"/>
    <w:rsid w:val="00AA47BF"/>
    <w:rsid w:val="00AA5DFB"/>
    <w:rsid w:val="00AA6984"/>
    <w:rsid w:val="00AA7A67"/>
    <w:rsid w:val="00AB327E"/>
    <w:rsid w:val="00AB488A"/>
    <w:rsid w:val="00AC04BE"/>
    <w:rsid w:val="00AC4FF4"/>
    <w:rsid w:val="00AC5387"/>
    <w:rsid w:val="00AC571C"/>
    <w:rsid w:val="00AC5B0C"/>
    <w:rsid w:val="00AC5BBD"/>
    <w:rsid w:val="00AC7E3C"/>
    <w:rsid w:val="00AE2BBB"/>
    <w:rsid w:val="00B00579"/>
    <w:rsid w:val="00B0689D"/>
    <w:rsid w:val="00B07C46"/>
    <w:rsid w:val="00B07F1E"/>
    <w:rsid w:val="00B16841"/>
    <w:rsid w:val="00B24041"/>
    <w:rsid w:val="00B2678A"/>
    <w:rsid w:val="00B3173E"/>
    <w:rsid w:val="00B34F77"/>
    <w:rsid w:val="00B3613C"/>
    <w:rsid w:val="00B3663A"/>
    <w:rsid w:val="00B4091F"/>
    <w:rsid w:val="00B40D49"/>
    <w:rsid w:val="00B43B73"/>
    <w:rsid w:val="00B43E63"/>
    <w:rsid w:val="00B45196"/>
    <w:rsid w:val="00B4657E"/>
    <w:rsid w:val="00B50085"/>
    <w:rsid w:val="00B6082C"/>
    <w:rsid w:val="00B61637"/>
    <w:rsid w:val="00B62B60"/>
    <w:rsid w:val="00B63D74"/>
    <w:rsid w:val="00B669AC"/>
    <w:rsid w:val="00B678C7"/>
    <w:rsid w:val="00B67D08"/>
    <w:rsid w:val="00B70C53"/>
    <w:rsid w:val="00B7105C"/>
    <w:rsid w:val="00B7372D"/>
    <w:rsid w:val="00B772F3"/>
    <w:rsid w:val="00B846A8"/>
    <w:rsid w:val="00B848E2"/>
    <w:rsid w:val="00B92706"/>
    <w:rsid w:val="00B92EAF"/>
    <w:rsid w:val="00B93425"/>
    <w:rsid w:val="00B93699"/>
    <w:rsid w:val="00B94D8F"/>
    <w:rsid w:val="00B97B3B"/>
    <w:rsid w:val="00BA3256"/>
    <w:rsid w:val="00BA4B75"/>
    <w:rsid w:val="00BB1122"/>
    <w:rsid w:val="00BB1D5D"/>
    <w:rsid w:val="00BB43E5"/>
    <w:rsid w:val="00BB4E2E"/>
    <w:rsid w:val="00BB6590"/>
    <w:rsid w:val="00BB712E"/>
    <w:rsid w:val="00BC1D98"/>
    <w:rsid w:val="00BC258B"/>
    <w:rsid w:val="00BC521E"/>
    <w:rsid w:val="00BC7DE7"/>
    <w:rsid w:val="00BD3EF8"/>
    <w:rsid w:val="00BD7806"/>
    <w:rsid w:val="00BE5B0F"/>
    <w:rsid w:val="00BE7D3E"/>
    <w:rsid w:val="00BF27C7"/>
    <w:rsid w:val="00BF3728"/>
    <w:rsid w:val="00BF6BEE"/>
    <w:rsid w:val="00C00F2A"/>
    <w:rsid w:val="00C03C06"/>
    <w:rsid w:val="00C04B90"/>
    <w:rsid w:val="00C0554F"/>
    <w:rsid w:val="00C15DFD"/>
    <w:rsid w:val="00C15EC2"/>
    <w:rsid w:val="00C221D5"/>
    <w:rsid w:val="00C22E33"/>
    <w:rsid w:val="00C302D5"/>
    <w:rsid w:val="00C31D42"/>
    <w:rsid w:val="00C33DCE"/>
    <w:rsid w:val="00C33F2A"/>
    <w:rsid w:val="00C34FA8"/>
    <w:rsid w:val="00C365E1"/>
    <w:rsid w:val="00C36EAB"/>
    <w:rsid w:val="00C371DD"/>
    <w:rsid w:val="00C4714E"/>
    <w:rsid w:val="00C50681"/>
    <w:rsid w:val="00C5152F"/>
    <w:rsid w:val="00C53707"/>
    <w:rsid w:val="00C5413B"/>
    <w:rsid w:val="00C558EC"/>
    <w:rsid w:val="00C57CC6"/>
    <w:rsid w:val="00C65B1E"/>
    <w:rsid w:val="00C672DD"/>
    <w:rsid w:val="00C702B5"/>
    <w:rsid w:val="00C708B5"/>
    <w:rsid w:val="00C70EBC"/>
    <w:rsid w:val="00C730DF"/>
    <w:rsid w:val="00C738D7"/>
    <w:rsid w:val="00C7437A"/>
    <w:rsid w:val="00C74F7C"/>
    <w:rsid w:val="00C769DF"/>
    <w:rsid w:val="00C772A6"/>
    <w:rsid w:val="00C77E9E"/>
    <w:rsid w:val="00C83B5E"/>
    <w:rsid w:val="00C861C8"/>
    <w:rsid w:val="00C8663D"/>
    <w:rsid w:val="00C86CFC"/>
    <w:rsid w:val="00C92EC7"/>
    <w:rsid w:val="00C94E96"/>
    <w:rsid w:val="00C96EFD"/>
    <w:rsid w:val="00C97698"/>
    <w:rsid w:val="00CA6762"/>
    <w:rsid w:val="00CA6931"/>
    <w:rsid w:val="00CB1B92"/>
    <w:rsid w:val="00CB2891"/>
    <w:rsid w:val="00CB4B3D"/>
    <w:rsid w:val="00CC102C"/>
    <w:rsid w:val="00CC2411"/>
    <w:rsid w:val="00CC2EB2"/>
    <w:rsid w:val="00CC57C9"/>
    <w:rsid w:val="00CC7264"/>
    <w:rsid w:val="00CD32B9"/>
    <w:rsid w:val="00CD45B4"/>
    <w:rsid w:val="00CD4C49"/>
    <w:rsid w:val="00CD5BF8"/>
    <w:rsid w:val="00CD6568"/>
    <w:rsid w:val="00CD76CD"/>
    <w:rsid w:val="00CE0A89"/>
    <w:rsid w:val="00CE3DD1"/>
    <w:rsid w:val="00CE42D1"/>
    <w:rsid w:val="00CE6A9D"/>
    <w:rsid w:val="00CF49EF"/>
    <w:rsid w:val="00CF610E"/>
    <w:rsid w:val="00D0043D"/>
    <w:rsid w:val="00D014BC"/>
    <w:rsid w:val="00D03606"/>
    <w:rsid w:val="00D05D59"/>
    <w:rsid w:val="00D10D04"/>
    <w:rsid w:val="00D130B5"/>
    <w:rsid w:val="00D177BB"/>
    <w:rsid w:val="00D2180C"/>
    <w:rsid w:val="00D21C98"/>
    <w:rsid w:val="00D22AC6"/>
    <w:rsid w:val="00D24E75"/>
    <w:rsid w:val="00D26865"/>
    <w:rsid w:val="00D340DC"/>
    <w:rsid w:val="00D42781"/>
    <w:rsid w:val="00D42BB3"/>
    <w:rsid w:val="00D437BD"/>
    <w:rsid w:val="00D45B5B"/>
    <w:rsid w:val="00D53942"/>
    <w:rsid w:val="00D5543D"/>
    <w:rsid w:val="00D56DE1"/>
    <w:rsid w:val="00D57F3C"/>
    <w:rsid w:val="00D61CAC"/>
    <w:rsid w:val="00D62D09"/>
    <w:rsid w:val="00D6307A"/>
    <w:rsid w:val="00D64768"/>
    <w:rsid w:val="00D70D88"/>
    <w:rsid w:val="00D7274F"/>
    <w:rsid w:val="00D77F0A"/>
    <w:rsid w:val="00D837AD"/>
    <w:rsid w:val="00D848B7"/>
    <w:rsid w:val="00D85177"/>
    <w:rsid w:val="00D85596"/>
    <w:rsid w:val="00D856BF"/>
    <w:rsid w:val="00D858F2"/>
    <w:rsid w:val="00D85CD4"/>
    <w:rsid w:val="00D87973"/>
    <w:rsid w:val="00D9732A"/>
    <w:rsid w:val="00D973F9"/>
    <w:rsid w:val="00D97FCC"/>
    <w:rsid w:val="00DA3516"/>
    <w:rsid w:val="00DA486E"/>
    <w:rsid w:val="00DA4BEF"/>
    <w:rsid w:val="00DA72D6"/>
    <w:rsid w:val="00DB0EFC"/>
    <w:rsid w:val="00DB4937"/>
    <w:rsid w:val="00DB576F"/>
    <w:rsid w:val="00DB58A9"/>
    <w:rsid w:val="00DB7F35"/>
    <w:rsid w:val="00DC1EEC"/>
    <w:rsid w:val="00DC1FA7"/>
    <w:rsid w:val="00DC644A"/>
    <w:rsid w:val="00DD36E6"/>
    <w:rsid w:val="00DD3AA6"/>
    <w:rsid w:val="00DD4B5C"/>
    <w:rsid w:val="00DD6C55"/>
    <w:rsid w:val="00DD7010"/>
    <w:rsid w:val="00DE0658"/>
    <w:rsid w:val="00DE1949"/>
    <w:rsid w:val="00DE1C2B"/>
    <w:rsid w:val="00DE4561"/>
    <w:rsid w:val="00DE60BB"/>
    <w:rsid w:val="00DF055D"/>
    <w:rsid w:val="00DF1B0D"/>
    <w:rsid w:val="00E0276B"/>
    <w:rsid w:val="00E03B6E"/>
    <w:rsid w:val="00E06E68"/>
    <w:rsid w:val="00E076C4"/>
    <w:rsid w:val="00E10B74"/>
    <w:rsid w:val="00E137DA"/>
    <w:rsid w:val="00E138C6"/>
    <w:rsid w:val="00E17323"/>
    <w:rsid w:val="00E213A1"/>
    <w:rsid w:val="00E215F0"/>
    <w:rsid w:val="00E21736"/>
    <w:rsid w:val="00E21FEB"/>
    <w:rsid w:val="00E23197"/>
    <w:rsid w:val="00E2361F"/>
    <w:rsid w:val="00E24514"/>
    <w:rsid w:val="00E2737C"/>
    <w:rsid w:val="00E306F5"/>
    <w:rsid w:val="00E33BF7"/>
    <w:rsid w:val="00E41925"/>
    <w:rsid w:val="00E427E3"/>
    <w:rsid w:val="00E4367C"/>
    <w:rsid w:val="00E43B59"/>
    <w:rsid w:val="00E4427A"/>
    <w:rsid w:val="00E443A1"/>
    <w:rsid w:val="00E46DDD"/>
    <w:rsid w:val="00E4777B"/>
    <w:rsid w:val="00E47B85"/>
    <w:rsid w:val="00E50E27"/>
    <w:rsid w:val="00E521F6"/>
    <w:rsid w:val="00E5352E"/>
    <w:rsid w:val="00E5573A"/>
    <w:rsid w:val="00E557E2"/>
    <w:rsid w:val="00E56E9D"/>
    <w:rsid w:val="00E57D2F"/>
    <w:rsid w:val="00E637C1"/>
    <w:rsid w:val="00E640FC"/>
    <w:rsid w:val="00E65671"/>
    <w:rsid w:val="00E70C86"/>
    <w:rsid w:val="00E71E77"/>
    <w:rsid w:val="00E813F3"/>
    <w:rsid w:val="00E83C30"/>
    <w:rsid w:val="00E8629D"/>
    <w:rsid w:val="00E90C1D"/>
    <w:rsid w:val="00E968B4"/>
    <w:rsid w:val="00EA3D49"/>
    <w:rsid w:val="00EA54BF"/>
    <w:rsid w:val="00EB0A48"/>
    <w:rsid w:val="00EB2263"/>
    <w:rsid w:val="00EB2421"/>
    <w:rsid w:val="00EB5238"/>
    <w:rsid w:val="00EB5754"/>
    <w:rsid w:val="00EC1607"/>
    <w:rsid w:val="00EC4003"/>
    <w:rsid w:val="00EC587D"/>
    <w:rsid w:val="00ED1AFD"/>
    <w:rsid w:val="00ED3725"/>
    <w:rsid w:val="00ED60D2"/>
    <w:rsid w:val="00ED78C2"/>
    <w:rsid w:val="00ED7E68"/>
    <w:rsid w:val="00EE2C95"/>
    <w:rsid w:val="00EF1469"/>
    <w:rsid w:val="00EF357A"/>
    <w:rsid w:val="00EF462F"/>
    <w:rsid w:val="00EF687F"/>
    <w:rsid w:val="00F04EAD"/>
    <w:rsid w:val="00F079A1"/>
    <w:rsid w:val="00F10613"/>
    <w:rsid w:val="00F14932"/>
    <w:rsid w:val="00F14B0A"/>
    <w:rsid w:val="00F154E6"/>
    <w:rsid w:val="00F16B26"/>
    <w:rsid w:val="00F219F8"/>
    <w:rsid w:val="00F23F41"/>
    <w:rsid w:val="00F25AC1"/>
    <w:rsid w:val="00F2654F"/>
    <w:rsid w:val="00F277ED"/>
    <w:rsid w:val="00F33197"/>
    <w:rsid w:val="00F440F7"/>
    <w:rsid w:val="00F50FAA"/>
    <w:rsid w:val="00F5118C"/>
    <w:rsid w:val="00F54213"/>
    <w:rsid w:val="00F56F25"/>
    <w:rsid w:val="00F641E4"/>
    <w:rsid w:val="00F64241"/>
    <w:rsid w:val="00F64A0B"/>
    <w:rsid w:val="00F65632"/>
    <w:rsid w:val="00F67984"/>
    <w:rsid w:val="00F71D7F"/>
    <w:rsid w:val="00F722E1"/>
    <w:rsid w:val="00F72D59"/>
    <w:rsid w:val="00F83123"/>
    <w:rsid w:val="00F83D6F"/>
    <w:rsid w:val="00F85654"/>
    <w:rsid w:val="00F91719"/>
    <w:rsid w:val="00F93C1F"/>
    <w:rsid w:val="00F95D5C"/>
    <w:rsid w:val="00F961C7"/>
    <w:rsid w:val="00F9679E"/>
    <w:rsid w:val="00FA2657"/>
    <w:rsid w:val="00FA4F35"/>
    <w:rsid w:val="00FA53F1"/>
    <w:rsid w:val="00FA691B"/>
    <w:rsid w:val="00FA765F"/>
    <w:rsid w:val="00FA7BBB"/>
    <w:rsid w:val="00FB06EC"/>
    <w:rsid w:val="00FB127A"/>
    <w:rsid w:val="00FC1108"/>
    <w:rsid w:val="00FC16A6"/>
    <w:rsid w:val="00FC332F"/>
    <w:rsid w:val="00FC3F6C"/>
    <w:rsid w:val="00FD017B"/>
    <w:rsid w:val="00FD3A9B"/>
    <w:rsid w:val="00FD6128"/>
    <w:rsid w:val="00FE40E9"/>
    <w:rsid w:val="00FE58C3"/>
    <w:rsid w:val="00FE7D8B"/>
    <w:rsid w:val="00FF1993"/>
    <w:rsid w:val="00FF3311"/>
    <w:rsid w:val="00FF617C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6C36E4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19F7"/>
    <w:rPr>
      <w:rFonts w:ascii="Monotype Corsiva" w:hAnsi="Monotype Corsiva"/>
      <w:i/>
      <w:sz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ronet" w:hAnsi="Coronet"/>
      <w:i w:val="0"/>
      <w:iCs/>
      <w:sz w:val="48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Coronet" w:hAnsi="Coronet"/>
      <w:i w:val="0"/>
      <w:iCs/>
      <w:sz w:val="40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Coronet" w:hAnsi="Coronet"/>
      <w:i w:val="0"/>
      <w:iC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i w:val="0"/>
      <w:iCs/>
      <w:sz w:val="52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i w:val="0"/>
      <w:iCs/>
      <w:sz w:val="44"/>
      <w:u w:val="single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Times New Roman" w:hAnsi="Times New Roman"/>
      <w:b/>
      <w:bCs/>
      <w:i w:val="0"/>
      <w:i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 w:val="0"/>
      <w:iCs/>
      <w:sz w:val="4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Courier New"/>
      <w:i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Times New Roman" w:hAnsi="Times New Roman"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ronet" w:hAnsi="Coronet"/>
      <w:i w:val="0"/>
      <w:iCs/>
      <w:sz w:val="48"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ascii="Coronet" w:hAnsi="Coronet"/>
      <w:i w:val="0"/>
      <w:iCs/>
      <w:sz w:val="72"/>
    </w:rPr>
  </w:style>
  <w:style w:type="paragraph" w:styleId="Date">
    <w:name w:val="Date"/>
    <w:basedOn w:val="Normal"/>
    <w:next w:val="Normal"/>
  </w:style>
  <w:style w:type="paragraph" w:styleId="BodyText">
    <w:name w:val="Body Text"/>
    <w:basedOn w:val="Normal"/>
    <w:pPr>
      <w:spacing w:after="120"/>
    </w:pPr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customStyle="1" w:styleId="SignatureJobTitle">
    <w:name w:val="Signature Job Title"/>
    <w:basedOn w:val="Signature"/>
  </w:style>
  <w:style w:type="paragraph" w:styleId="BodyText2">
    <w:name w:val="Body Text 2"/>
    <w:basedOn w:val="Normal"/>
    <w:pPr>
      <w:jc w:val="both"/>
    </w:pPr>
    <w:rPr>
      <w:rFonts w:ascii="Times New Roman" w:hAnsi="Times New Roman"/>
      <w:b/>
      <w:bCs/>
      <w:i w:val="0"/>
      <w:iCs/>
      <w:sz w:val="32"/>
      <w:u w:val="single"/>
    </w:rPr>
  </w:style>
  <w:style w:type="paragraph" w:styleId="BodyText3">
    <w:name w:val="Body Text 3"/>
    <w:basedOn w:val="Normal"/>
    <w:pPr>
      <w:jc w:val="both"/>
    </w:pPr>
    <w:rPr>
      <w:rFonts w:ascii="Times New Roman" w:hAnsi="Times New Roman"/>
      <w:i w:val="0"/>
      <w:iCs/>
      <w:sz w:val="32"/>
    </w:rPr>
  </w:style>
  <w:style w:type="character" w:styleId="Strong">
    <w:name w:val="Strong"/>
    <w:qFormat/>
    <w:rPr>
      <w:b/>
      <w:bCs/>
    </w:rPr>
  </w:style>
  <w:style w:type="table" w:styleId="TableGrid">
    <w:name w:val="Table Grid"/>
    <w:basedOn w:val="TableNormal"/>
    <w:rsid w:val="00172E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D5B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5BF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5BF8"/>
  </w:style>
  <w:style w:type="paragraph" w:customStyle="1" w:styleId="minutesbody">
    <w:name w:val="minutes body"/>
    <w:basedOn w:val="Normal"/>
    <w:qFormat/>
    <w:rsid w:val="007B19F7"/>
    <w:pPr>
      <w:numPr>
        <w:numId w:val="3"/>
      </w:numPr>
      <w:spacing w:after="240"/>
      <w:ind w:left="2160" w:right="1440"/>
    </w:pPr>
    <w:rPr>
      <w:rFonts w:ascii="Times New Roman" w:hAnsi="Times New Roman"/>
      <w:i w:val="0"/>
      <w:sz w:val="24"/>
      <w:szCs w:val="24"/>
    </w:rPr>
  </w:style>
  <w:style w:type="paragraph" w:styleId="BalloonText">
    <w:name w:val="Balloon Text"/>
    <w:basedOn w:val="Normal"/>
    <w:link w:val="BalloonTextChar"/>
    <w:rsid w:val="00DB58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B58A9"/>
    <w:rPr>
      <w:rFonts w:ascii="Tahoma" w:hAnsi="Tahoma" w:cs="Tahoma"/>
      <w:i/>
      <w:sz w:val="16"/>
      <w:szCs w:val="16"/>
    </w:rPr>
  </w:style>
  <w:style w:type="paragraph" w:styleId="ListParagraph">
    <w:name w:val="List Paragraph"/>
    <w:basedOn w:val="Normal"/>
    <w:uiPriority w:val="34"/>
    <w:qFormat/>
    <w:rsid w:val="007863A7"/>
    <w:pPr>
      <w:ind w:left="720"/>
    </w:pPr>
  </w:style>
  <w:style w:type="paragraph" w:styleId="NormalWeb">
    <w:name w:val="Normal (Web)"/>
    <w:basedOn w:val="Normal"/>
    <w:uiPriority w:val="99"/>
    <w:unhideWhenUsed/>
    <w:rsid w:val="00E215F0"/>
    <w:pPr>
      <w:spacing w:before="100" w:beforeAutospacing="1" w:after="100" w:afterAutospacing="1"/>
    </w:pPr>
    <w:rPr>
      <w:rFonts w:ascii="Times New Roman" w:eastAsiaTheme="minorEastAsia" w:hAnsi="Times New Roman"/>
      <w:i w:val="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E2599"/>
    <w:rPr>
      <w:rFonts w:ascii="Coronet" w:hAnsi="Coronet"/>
      <w:iCs/>
      <w:sz w:val="40"/>
    </w:rPr>
  </w:style>
  <w:style w:type="character" w:customStyle="1" w:styleId="SubtitleChar">
    <w:name w:val="Subtitle Char"/>
    <w:basedOn w:val="DefaultParagraphFont"/>
    <w:link w:val="Subtitle"/>
    <w:rsid w:val="003E2599"/>
    <w:rPr>
      <w:rFonts w:ascii="Coronet" w:hAnsi="Coronet"/>
      <w:iCs/>
      <w:sz w:val="72"/>
    </w:rPr>
  </w:style>
  <w:style w:type="character" w:styleId="Hyperlink">
    <w:name w:val="Hyperlink"/>
    <w:basedOn w:val="DefaultParagraphFont"/>
    <w:rsid w:val="00103C6B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rsid w:val="0020354A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20354A"/>
    <w:rPr>
      <w:rFonts w:ascii="Monotype Corsiva" w:hAnsi="Monotype Corsiva"/>
      <w:i/>
      <w:sz w:val="24"/>
      <w:szCs w:val="24"/>
    </w:rPr>
  </w:style>
  <w:style w:type="character" w:styleId="FootnoteReference">
    <w:name w:val="footnote reference"/>
    <w:basedOn w:val="DefaultParagraphFont"/>
    <w:rsid w:val="0020354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19F7"/>
    <w:rPr>
      <w:rFonts w:ascii="Monotype Corsiva" w:hAnsi="Monotype Corsiva"/>
      <w:i/>
      <w:sz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ronet" w:hAnsi="Coronet"/>
      <w:i w:val="0"/>
      <w:iCs/>
      <w:sz w:val="48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Coronet" w:hAnsi="Coronet"/>
      <w:i w:val="0"/>
      <w:iCs/>
      <w:sz w:val="40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Coronet" w:hAnsi="Coronet"/>
      <w:i w:val="0"/>
      <w:iC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i w:val="0"/>
      <w:iCs/>
      <w:sz w:val="52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i w:val="0"/>
      <w:iCs/>
      <w:sz w:val="44"/>
      <w:u w:val="single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Times New Roman" w:hAnsi="Times New Roman"/>
      <w:b/>
      <w:bCs/>
      <w:i w:val="0"/>
      <w:i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 w:val="0"/>
      <w:iCs/>
      <w:sz w:val="4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Courier New"/>
      <w:i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Times New Roman" w:hAnsi="Times New Roman"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ronet" w:hAnsi="Coronet"/>
      <w:i w:val="0"/>
      <w:iCs/>
      <w:sz w:val="48"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ascii="Coronet" w:hAnsi="Coronet"/>
      <w:i w:val="0"/>
      <w:iCs/>
      <w:sz w:val="72"/>
    </w:rPr>
  </w:style>
  <w:style w:type="paragraph" w:styleId="Date">
    <w:name w:val="Date"/>
    <w:basedOn w:val="Normal"/>
    <w:next w:val="Normal"/>
  </w:style>
  <w:style w:type="paragraph" w:styleId="BodyText">
    <w:name w:val="Body Text"/>
    <w:basedOn w:val="Normal"/>
    <w:pPr>
      <w:spacing w:after="120"/>
    </w:pPr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customStyle="1" w:styleId="SignatureJobTitle">
    <w:name w:val="Signature Job Title"/>
    <w:basedOn w:val="Signature"/>
  </w:style>
  <w:style w:type="paragraph" w:styleId="BodyText2">
    <w:name w:val="Body Text 2"/>
    <w:basedOn w:val="Normal"/>
    <w:pPr>
      <w:jc w:val="both"/>
    </w:pPr>
    <w:rPr>
      <w:rFonts w:ascii="Times New Roman" w:hAnsi="Times New Roman"/>
      <w:b/>
      <w:bCs/>
      <w:i w:val="0"/>
      <w:iCs/>
      <w:sz w:val="32"/>
      <w:u w:val="single"/>
    </w:rPr>
  </w:style>
  <w:style w:type="paragraph" w:styleId="BodyText3">
    <w:name w:val="Body Text 3"/>
    <w:basedOn w:val="Normal"/>
    <w:pPr>
      <w:jc w:val="both"/>
    </w:pPr>
    <w:rPr>
      <w:rFonts w:ascii="Times New Roman" w:hAnsi="Times New Roman"/>
      <w:i w:val="0"/>
      <w:iCs/>
      <w:sz w:val="32"/>
    </w:rPr>
  </w:style>
  <w:style w:type="character" w:styleId="Strong">
    <w:name w:val="Strong"/>
    <w:qFormat/>
    <w:rPr>
      <w:b/>
      <w:bCs/>
    </w:rPr>
  </w:style>
  <w:style w:type="table" w:styleId="TableGrid">
    <w:name w:val="Table Grid"/>
    <w:basedOn w:val="TableNormal"/>
    <w:rsid w:val="00172E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D5B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5BF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5BF8"/>
  </w:style>
  <w:style w:type="paragraph" w:customStyle="1" w:styleId="minutesbody">
    <w:name w:val="minutes body"/>
    <w:basedOn w:val="Normal"/>
    <w:qFormat/>
    <w:rsid w:val="007B19F7"/>
    <w:pPr>
      <w:numPr>
        <w:numId w:val="3"/>
      </w:numPr>
      <w:spacing w:after="240"/>
      <w:ind w:left="2160" w:right="1440"/>
    </w:pPr>
    <w:rPr>
      <w:rFonts w:ascii="Times New Roman" w:hAnsi="Times New Roman"/>
      <w:i w:val="0"/>
      <w:sz w:val="24"/>
      <w:szCs w:val="24"/>
    </w:rPr>
  </w:style>
  <w:style w:type="paragraph" w:styleId="BalloonText">
    <w:name w:val="Balloon Text"/>
    <w:basedOn w:val="Normal"/>
    <w:link w:val="BalloonTextChar"/>
    <w:rsid w:val="00DB58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B58A9"/>
    <w:rPr>
      <w:rFonts w:ascii="Tahoma" w:hAnsi="Tahoma" w:cs="Tahoma"/>
      <w:i/>
      <w:sz w:val="16"/>
      <w:szCs w:val="16"/>
    </w:rPr>
  </w:style>
  <w:style w:type="paragraph" w:styleId="ListParagraph">
    <w:name w:val="List Paragraph"/>
    <w:basedOn w:val="Normal"/>
    <w:uiPriority w:val="34"/>
    <w:qFormat/>
    <w:rsid w:val="007863A7"/>
    <w:pPr>
      <w:ind w:left="720"/>
    </w:pPr>
  </w:style>
  <w:style w:type="paragraph" w:styleId="NormalWeb">
    <w:name w:val="Normal (Web)"/>
    <w:basedOn w:val="Normal"/>
    <w:uiPriority w:val="99"/>
    <w:unhideWhenUsed/>
    <w:rsid w:val="00E215F0"/>
    <w:pPr>
      <w:spacing w:before="100" w:beforeAutospacing="1" w:after="100" w:afterAutospacing="1"/>
    </w:pPr>
    <w:rPr>
      <w:rFonts w:ascii="Times New Roman" w:eastAsiaTheme="minorEastAsia" w:hAnsi="Times New Roman"/>
      <w:i w:val="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E2599"/>
    <w:rPr>
      <w:rFonts w:ascii="Coronet" w:hAnsi="Coronet"/>
      <w:iCs/>
      <w:sz w:val="40"/>
    </w:rPr>
  </w:style>
  <w:style w:type="character" w:customStyle="1" w:styleId="SubtitleChar">
    <w:name w:val="Subtitle Char"/>
    <w:basedOn w:val="DefaultParagraphFont"/>
    <w:link w:val="Subtitle"/>
    <w:rsid w:val="003E2599"/>
    <w:rPr>
      <w:rFonts w:ascii="Coronet" w:hAnsi="Coronet"/>
      <w:iCs/>
      <w:sz w:val="72"/>
    </w:rPr>
  </w:style>
  <w:style w:type="character" w:styleId="Hyperlink">
    <w:name w:val="Hyperlink"/>
    <w:basedOn w:val="DefaultParagraphFont"/>
    <w:rsid w:val="00103C6B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rsid w:val="0020354A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20354A"/>
    <w:rPr>
      <w:rFonts w:ascii="Monotype Corsiva" w:hAnsi="Monotype Corsiva"/>
      <w:i/>
      <w:sz w:val="24"/>
      <w:szCs w:val="24"/>
    </w:rPr>
  </w:style>
  <w:style w:type="character" w:styleId="FootnoteReference">
    <w:name w:val="footnote reference"/>
    <w:basedOn w:val="DefaultParagraphFont"/>
    <w:rsid w:val="002035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77872-1EDA-8D44-8277-AD99C7C25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\WINDOWS\Application Data\Microsoft\Templates\Normal.dot</Template>
  <TotalTime>0</TotalTime>
  <Pages>1</Pages>
  <Words>355</Words>
  <Characters>2027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Williamsburg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cp:lastModifiedBy>Jean O'Neil</cp:lastModifiedBy>
  <cp:revision>2</cp:revision>
  <cp:lastPrinted>2018-03-20T15:01:00Z</cp:lastPrinted>
  <dcterms:created xsi:type="dcterms:W3CDTF">2018-03-20T15:03:00Z</dcterms:created>
  <dcterms:modified xsi:type="dcterms:W3CDTF">2018-03-20T15:03:00Z</dcterms:modified>
</cp:coreProperties>
</file>